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652" w:rsidRDefault="00CA1676">
      <w:pPr>
        <w:spacing w:line="860" w:lineRule="exact"/>
        <w:jc w:val="center"/>
        <w:rPr>
          <w:rFonts w:ascii="仿宋_GB2312" w:eastAsia="仿宋_GB2312" w:hAnsi="仿宋" w:cs="Times New Roman"/>
          <w:b/>
          <w:bCs/>
          <w:sz w:val="44"/>
          <w:szCs w:val="44"/>
        </w:rPr>
      </w:pPr>
      <w:r>
        <w:rPr>
          <w:rFonts w:ascii="仿宋_GB2312" w:eastAsia="仿宋_GB2312" w:hAnsi="仿宋" w:cs="仿宋_GB2312" w:hint="eastAsia"/>
          <w:b/>
          <w:bCs/>
          <w:sz w:val="44"/>
          <w:szCs w:val="44"/>
        </w:rPr>
        <w:t>九三学社</w:t>
      </w:r>
      <w:r w:rsidR="00844EAF">
        <w:rPr>
          <w:rFonts w:ascii="仿宋_GB2312" w:eastAsia="仿宋_GB2312" w:hAnsi="仿宋" w:cs="仿宋_GB2312" w:hint="eastAsia"/>
          <w:b/>
          <w:bCs/>
          <w:sz w:val="44"/>
          <w:szCs w:val="44"/>
        </w:rPr>
        <w:t>景德镇市委会</w:t>
      </w:r>
      <w:r w:rsidR="00844EAF">
        <w:rPr>
          <w:rFonts w:ascii="仿宋_GB2312" w:eastAsia="仿宋_GB2312" w:hAnsi="仿宋" w:cs="仿宋_GB2312"/>
          <w:b/>
          <w:bCs/>
          <w:sz w:val="44"/>
          <w:szCs w:val="44"/>
        </w:rPr>
        <w:t>201</w:t>
      </w:r>
      <w:r w:rsidR="000F1835">
        <w:rPr>
          <w:rFonts w:ascii="仿宋_GB2312" w:eastAsia="仿宋_GB2312" w:hAnsi="仿宋" w:cs="仿宋_GB2312" w:hint="eastAsia"/>
          <w:b/>
          <w:bCs/>
          <w:sz w:val="44"/>
          <w:szCs w:val="44"/>
        </w:rPr>
        <w:t>9</w:t>
      </w:r>
      <w:r w:rsidR="00844EAF">
        <w:rPr>
          <w:rFonts w:ascii="仿宋_GB2312" w:eastAsia="仿宋_GB2312" w:hAnsi="仿宋" w:cs="仿宋_GB2312" w:hint="eastAsia"/>
          <w:b/>
          <w:bCs/>
          <w:sz w:val="44"/>
          <w:szCs w:val="44"/>
        </w:rPr>
        <w:t>年部门预算</w:t>
      </w:r>
    </w:p>
    <w:p w:rsidR="005C4652" w:rsidRDefault="00844EAF">
      <w:pPr>
        <w:spacing w:before="240"/>
        <w:jc w:val="center"/>
        <w:rPr>
          <w:rFonts w:ascii="仿宋_GB2312" w:eastAsia="仿宋_GB2312" w:hAnsi="仿宋" w:cs="Times New Roman"/>
          <w:b/>
          <w:bCs/>
          <w:sz w:val="36"/>
          <w:szCs w:val="36"/>
        </w:rPr>
      </w:pPr>
      <w:r>
        <w:rPr>
          <w:rFonts w:ascii="仿宋_GB2312" w:eastAsia="仿宋_GB2312" w:hAnsi="仿宋" w:cs="仿宋_GB2312" w:hint="eastAsia"/>
          <w:b/>
          <w:bCs/>
          <w:sz w:val="36"/>
          <w:szCs w:val="36"/>
        </w:rPr>
        <w:t>目</w:t>
      </w:r>
      <w:r>
        <w:rPr>
          <w:rFonts w:ascii="仿宋_GB2312" w:eastAsia="仿宋_GB2312" w:hAnsi="仿宋" w:cs="仿宋_GB2312"/>
          <w:b/>
          <w:bCs/>
          <w:sz w:val="36"/>
          <w:szCs w:val="36"/>
        </w:rPr>
        <w:t xml:space="preserve">   </w:t>
      </w:r>
      <w:r>
        <w:rPr>
          <w:rFonts w:ascii="仿宋_GB2312" w:eastAsia="仿宋_GB2312" w:hAnsi="仿宋" w:cs="仿宋_GB2312" w:hint="eastAsia"/>
          <w:b/>
          <w:bCs/>
          <w:sz w:val="36"/>
          <w:szCs w:val="36"/>
        </w:rPr>
        <w:t>录</w:t>
      </w:r>
    </w:p>
    <w:p w:rsidR="005C4652" w:rsidRDefault="00844EAF">
      <w:pPr>
        <w:ind w:firstLineChars="200" w:firstLine="640"/>
        <w:rPr>
          <w:rFonts w:ascii="黑体" w:eastAsia="黑体" w:cs="Times New Roman"/>
          <w:sz w:val="32"/>
          <w:szCs w:val="32"/>
        </w:rPr>
      </w:pPr>
      <w:r>
        <w:rPr>
          <w:rFonts w:ascii="黑体" w:eastAsia="黑体" w:hAnsi="宋体" w:cs="黑体" w:hint="eastAsia"/>
          <w:sz w:val="32"/>
          <w:szCs w:val="32"/>
        </w:rPr>
        <w:t>第一部分</w:t>
      </w:r>
      <w:r>
        <w:rPr>
          <w:rFonts w:ascii="黑体" w:eastAsia="黑体" w:hAnsi="宋体" w:cs="黑体"/>
          <w:sz w:val="32"/>
          <w:szCs w:val="32"/>
        </w:rPr>
        <w:t xml:space="preserve"> </w:t>
      </w:r>
      <w:r w:rsidR="00CA1676">
        <w:rPr>
          <w:rFonts w:ascii="黑体" w:eastAsia="黑体" w:hAnsi="宋体" w:cs="黑体" w:hint="eastAsia"/>
          <w:sz w:val="32"/>
          <w:szCs w:val="32"/>
        </w:rPr>
        <w:t>九三学社</w:t>
      </w:r>
      <w:r>
        <w:rPr>
          <w:rFonts w:ascii="黑体" w:eastAsia="黑体" w:hAnsi="宋体" w:cs="黑体" w:hint="eastAsia"/>
          <w:sz w:val="32"/>
          <w:szCs w:val="32"/>
        </w:rPr>
        <w:t>景德镇市委会概况</w:t>
      </w:r>
    </w:p>
    <w:p w:rsidR="005C4652" w:rsidRDefault="00844EAF">
      <w:pPr>
        <w:ind w:firstLineChars="200" w:firstLine="64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一、部门主要职责</w:t>
      </w:r>
    </w:p>
    <w:p w:rsidR="005C4652" w:rsidRDefault="00844EAF">
      <w:pPr>
        <w:ind w:firstLineChars="200" w:firstLine="64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二、部门基本情况</w:t>
      </w:r>
    </w:p>
    <w:p w:rsidR="005C4652" w:rsidRDefault="00844EAF">
      <w:pPr>
        <w:ind w:firstLineChars="200" w:firstLine="640"/>
        <w:rPr>
          <w:rFonts w:ascii="黑体" w:eastAsia="黑体" w:hAnsi="宋体" w:cs="Times New Roman"/>
          <w:sz w:val="32"/>
          <w:szCs w:val="32"/>
        </w:rPr>
      </w:pPr>
      <w:r>
        <w:rPr>
          <w:rFonts w:ascii="黑体" w:eastAsia="黑体" w:hAnsi="宋体" w:cs="黑体" w:hint="eastAsia"/>
          <w:sz w:val="32"/>
          <w:szCs w:val="32"/>
        </w:rPr>
        <w:t>第二部分</w:t>
      </w:r>
      <w:r w:rsidR="00CA1676">
        <w:rPr>
          <w:rFonts w:ascii="黑体" w:eastAsia="黑体" w:hAnsi="宋体" w:cs="黑体" w:hint="eastAsia"/>
          <w:sz w:val="32"/>
          <w:szCs w:val="32"/>
        </w:rPr>
        <w:t xml:space="preserve"> 九三学社</w:t>
      </w:r>
      <w:r>
        <w:rPr>
          <w:rFonts w:ascii="黑体" w:eastAsia="黑体" w:hAnsi="宋体" w:cs="黑体" w:hint="eastAsia"/>
          <w:sz w:val="32"/>
          <w:szCs w:val="32"/>
        </w:rPr>
        <w:t>景德镇市委会</w:t>
      </w:r>
      <w:r>
        <w:rPr>
          <w:rFonts w:ascii="黑体" w:eastAsia="黑体" w:hAnsi="宋体" w:cs="黑体"/>
          <w:sz w:val="32"/>
          <w:szCs w:val="32"/>
        </w:rPr>
        <w:t>201</w:t>
      </w:r>
      <w:r w:rsidR="000F1835">
        <w:rPr>
          <w:rFonts w:ascii="黑体" w:eastAsia="黑体" w:hAnsi="宋体" w:cs="黑体" w:hint="eastAsia"/>
          <w:sz w:val="32"/>
          <w:szCs w:val="32"/>
        </w:rPr>
        <w:t>9</w:t>
      </w:r>
      <w:r>
        <w:rPr>
          <w:rFonts w:ascii="黑体" w:eastAsia="黑体" w:hAnsi="宋体" w:cs="黑体" w:hint="eastAsia"/>
          <w:sz w:val="32"/>
          <w:szCs w:val="32"/>
        </w:rPr>
        <w:t>年部门预算情况说明</w:t>
      </w:r>
    </w:p>
    <w:p w:rsidR="005C4652" w:rsidRDefault="00844EAF">
      <w:pPr>
        <w:ind w:firstLineChars="300" w:firstLine="96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w:t>
      </w:r>
      <w:r>
        <w:rPr>
          <w:rFonts w:ascii="仿宋_GB2312" w:eastAsia="仿宋_GB2312" w:hAnsi="宋体" w:cs="仿宋_GB2312"/>
          <w:sz w:val="32"/>
          <w:szCs w:val="32"/>
        </w:rPr>
        <w:t>201</w:t>
      </w:r>
      <w:r w:rsidR="000F1835">
        <w:rPr>
          <w:rFonts w:ascii="仿宋_GB2312" w:eastAsia="仿宋_GB2312" w:hAnsi="宋体" w:cs="仿宋_GB2312" w:hint="eastAsia"/>
          <w:sz w:val="32"/>
          <w:szCs w:val="32"/>
        </w:rPr>
        <w:t>9</w:t>
      </w:r>
      <w:r>
        <w:rPr>
          <w:rFonts w:ascii="仿宋_GB2312" w:eastAsia="仿宋_GB2312" w:hAnsi="宋体" w:cs="仿宋_GB2312" w:hint="eastAsia"/>
          <w:sz w:val="32"/>
          <w:szCs w:val="32"/>
        </w:rPr>
        <w:t>年部门预算收支情况说明</w:t>
      </w:r>
    </w:p>
    <w:p w:rsidR="005C4652" w:rsidRDefault="00844EAF">
      <w:pPr>
        <w:ind w:firstLineChars="300" w:firstLine="96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二、</w:t>
      </w:r>
      <w:r>
        <w:rPr>
          <w:rFonts w:ascii="仿宋_GB2312" w:eastAsia="仿宋_GB2312" w:hAnsi="宋体" w:cs="仿宋_GB2312"/>
          <w:sz w:val="32"/>
          <w:szCs w:val="32"/>
        </w:rPr>
        <w:t>201</w:t>
      </w:r>
      <w:r w:rsidR="000F1835">
        <w:rPr>
          <w:rFonts w:ascii="仿宋_GB2312" w:eastAsia="仿宋_GB2312" w:hAnsi="宋体" w:cs="仿宋_GB2312" w:hint="eastAsia"/>
          <w:sz w:val="32"/>
          <w:szCs w:val="32"/>
        </w:rPr>
        <w:t>9</w:t>
      </w:r>
      <w:r>
        <w:rPr>
          <w:rFonts w:ascii="仿宋_GB2312" w:eastAsia="仿宋_GB2312" w:hAnsi="宋体" w:cs="仿宋_GB2312" w:hint="eastAsia"/>
          <w:sz w:val="32"/>
          <w:szCs w:val="32"/>
        </w:rPr>
        <w:t>年“三公”经费预算情况说明</w:t>
      </w:r>
    </w:p>
    <w:p w:rsidR="005C4652" w:rsidRDefault="00844EAF">
      <w:pPr>
        <w:ind w:firstLineChars="200" w:firstLine="640"/>
        <w:rPr>
          <w:rFonts w:ascii="黑体" w:eastAsia="黑体" w:hAnsi="宋体" w:cs="Times New Roman"/>
          <w:sz w:val="32"/>
          <w:szCs w:val="32"/>
        </w:rPr>
      </w:pPr>
      <w:r>
        <w:rPr>
          <w:rFonts w:ascii="黑体" w:eastAsia="黑体" w:hAnsi="宋体" w:cs="黑体" w:hint="eastAsia"/>
          <w:sz w:val="32"/>
          <w:szCs w:val="32"/>
        </w:rPr>
        <w:t>第三部分</w:t>
      </w:r>
      <w:r w:rsidR="007F2D01">
        <w:rPr>
          <w:rFonts w:ascii="黑体" w:eastAsia="黑体" w:hAnsi="宋体" w:cs="黑体" w:hint="eastAsia"/>
          <w:sz w:val="32"/>
          <w:szCs w:val="32"/>
        </w:rPr>
        <w:t>九三学社</w:t>
      </w:r>
      <w:r>
        <w:rPr>
          <w:rFonts w:ascii="黑体" w:eastAsia="黑体" w:hAnsi="宋体" w:cs="黑体" w:hint="eastAsia"/>
          <w:sz w:val="32"/>
          <w:szCs w:val="32"/>
        </w:rPr>
        <w:t>景德镇市委会</w:t>
      </w:r>
      <w:r>
        <w:rPr>
          <w:rFonts w:ascii="黑体" w:eastAsia="黑体" w:hAnsi="宋体" w:cs="黑体"/>
          <w:sz w:val="32"/>
          <w:szCs w:val="32"/>
        </w:rPr>
        <w:t>201</w:t>
      </w:r>
      <w:r w:rsidR="000F1835">
        <w:rPr>
          <w:rFonts w:ascii="黑体" w:eastAsia="黑体" w:hAnsi="宋体" w:cs="黑体" w:hint="eastAsia"/>
          <w:sz w:val="32"/>
          <w:szCs w:val="32"/>
        </w:rPr>
        <w:t>9</w:t>
      </w:r>
      <w:r>
        <w:rPr>
          <w:rFonts w:ascii="黑体" w:eastAsia="黑体" w:hAnsi="宋体" w:cs="黑体" w:hint="eastAsia"/>
          <w:sz w:val="32"/>
          <w:szCs w:val="32"/>
        </w:rPr>
        <w:t>年部门预算表</w:t>
      </w:r>
    </w:p>
    <w:p w:rsidR="005C4652" w:rsidRDefault="00844EAF">
      <w:pPr>
        <w:ind w:firstLineChars="200" w:firstLine="64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一、收支预算总表</w:t>
      </w:r>
    </w:p>
    <w:p w:rsidR="005C4652" w:rsidRDefault="00844EAF">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二、部门收入总表</w:t>
      </w:r>
    </w:p>
    <w:p w:rsidR="005C4652" w:rsidRDefault="00844EAF">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三、部门支出总表</w:t>
      </w:r>
    </w:p>
    <w:p w:rsidR="005C4652" w:rsidRDefault="00844EAF">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四、财政拨款收支总表</w:t>
      </w:r>
    </w:p>
    <w:p w:rsidR="005C4652" w:rsidRDefault="00844EAF">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五、一般公共预算支出表</w:t>
      </w:r>
    </w:p>
    <w:p w:rsidR="005C4652" w:rsidRDefault="00844EAF">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六、一般公共预算基本支出表</w:t>
      </w:r>
    </w:p>
    <w:p w:rsidR="005C4652" w:rsidRDefault="00844EAF">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七、一般公共预算“三公”经费支出表</w:t>
      </w:r>
    </w:p>
    <w:p w:rsidR="005C4652" w:rsidRDefault="00844EAF">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八、政府性基金预算支出表</w:t>
      </w:r>
    </w:p>
    <w:p w:rsidR="005C4652" w:rsidRDefault="00844EAF">
      <w:pPr>
        <w:rPr>
          <w:rFonts w:ascii="仿宋_GB2312" w:eastAsia="仿宋_GB2312" w:cs="Times New Roman"/>
          <w:b/>
          <w:bCs/>
          <w:sz w:val="32"/>
          <w:szCs w:val="32"/>
        </w:rPr>
      </w:pPr>
      <w:r>
        <w:rPr>
          <w:rFonts w:ascii="仿宋_GB2312" w:eastAsia="仿宋_GB2312" w:hAnsi="宋体" w:cs="仿宋_GB2312"/>
          <w:sz w:val="32"/>
          <w:szCs w:val="32"/>
        </w:rPr>
        <w:t xml:space="preserve">   </w:t>
      </w:r>
      <w:r>
        <w:rPr>
          <w:rFonts w:ascii="黑体" w:eastAsia="黑体" w:hAnsi="宋体" w:cs="黑体" w:hint="eastAsia"/>
          <w:sz w:val="32"/>
          <w:szCs w:val="32"/>
        </w:rPr>
        <w:t>第四部分</w:t>
      </w:r>
      <w:r>
        <w:rPr>
          <w:rFonts w:ascii="黑体" w:eastAsia="黑体" w:hAnsi="宋体" w:cs="黑体"/>
          <w:sz w:val="32"/>
          <w:szCs w:val="32"/>
        </w:rPr>
        <w:t xml:space="preserve"> </w:t>
      </w:r>
      <w:r>
        <w:rPr>
          <w:rFonts w:ascii="黑体" w:eastAsia="黑体" w:hAnsi="宋体" w:cs="黑体" w:hint="eastAsia"/>
          <w:sz w:val="32"/>
          <w:szCs w:val="32"/>
        </w:rPr>
        <w:t>名词解释</w:t>
      </w:r>
    </w:p>
    <w:p w:rsidR="005C4652" w:rsidRDefault="005C4652">
      <w:pPr>
        <w:rPr>
          <w:rFonts w:ascii="仿宋_GB2312" w:eastAsia="仿宋_GB2312" w:cs="Times New Roman"/>
          <w:b/>
          <w:bCs/>
          <w:sz w:val="32"/>
          <w:szCs w:val="32"/>
        </w:rPr>
      </w:pPr>
    </w:p>
    <w:p w:rsidR="005C4652" w:rsidRDefault="005C4652">
      <w:pPr>
        <w:rPr>
          <w:rFonts w:ascii="仿宋_GB2312" w:eastAsia="仿宋_GB2312" w:cs="Times New Roman"/>
          <w:b/>
          <w:bCs/>
          <w:sz w:val="32"/>
          <w:szCs w:val="32"/>
        </w:rPr>
      </w:pPr>
    </w:p>
    <w:p w:rsidR="005C4652" w:rsidRDefault="005C4652">
      <w:pPr>
        <w:rPr>
          <w:rFonts w:ascii="仿宋_GB2312" w:eastAsia="仿宋_GB2312" w:cs="Times New Roman"/>
          <w:b/>
          <w:bCs/>
          <w:sz w:val="32"/>
          <w:szCs w:val="32"/>
        </w:rPr>
      </w:pPr>
    </w:p>
    <w:p w:rsidR="005C4652" w:rsidRDefault="00844EAF">
      <w:pPr>
        <w:ind w:firstLineChars="600" w:firstLine="1920"/>
        <w:rPr>
          <w:rFonts w:ascii="黑体" w:eastAsia="黑体" w:hAnsi="宋体" w:cs="Times New Roman"/>
          <w:sz w:val="32"/>
          <w:szCs w:val="32"/>
        </w:rPr>
      </w:pPr>
      <w:r>
        <w:rPr>
          <w:rFonts w:ascii="黑体" w:eastAsia="黑体" w:hAnsi="宋体" w:cs="黑体" w:hint="eastAsia"/>
          <w:sz w:val="32"/>
          <w:szCs w:val="32"/>
        </w:rPr>
        <w:t>第一部分</w:t>
      </w:r>
      <w:r>
        <w:rPr>
          <w:rFonts w:ascii="黑体" w:eastAsia="黑体" w:hAnsi="宋体" w:cs="黑体"/>
          <w:sz w:val="32"/>
          <w:szCs w:val="32"/>
        </w:rPr>
        <w:t xml:space="preserve">  </w:t>
      </w:r>
      <w:r w:rsidR="00020A5F">
        <w:rPr>
          <w:rFonts w:ascii="黑体" w:eastAsia="黑体" w:hAnsi="宋体" w:cs="黑体" w:hint="eastAsia"/>
          <w:sz w:val="32"/>
          <w:szCs w:val="32"/>
        </w:rPr>
        <w:t>九三学社</w:t>
      </w:r>
      <w:r>
        <w:rPr>
          <w:rFonts w:ascii="黑体" w:eastAsia="黑体" w:hAnsi="宋体" w:cs="黑体" w:hint="eastAsia"/>
          <w:sz w:val="32"/>
          <w:szCs w:val="32"/>
        </w:rPr>
        <w:t>景德镇市委会概况</w:t>
      </w:r>
    </w:p>
    <w:p w:rsidR="005C4652" w:rsidRDefault="00844EAF">
      <w:pPr>
        <w:ind w:firstLineChars="196" w:firstLine="630"/>
        <w:rPr>
          <w:rFonts w:ascii="仿宋_GB2312" w:eastAsia="仿宋_GB2312" w:cs="Times New Roman"/>
          <w:b/>
          <w:bCs/>
          <w:sz w:val="32"/>
          <w:szCs w:val="32"/>
        </w:rPr>
      </w:pPr>
      <w:r>
        <w:rPr>
          <w:rFonts w:ascii="仿宋_GB2312" w:eastAsia="仿宋_GB2312" w:hAnsi="宋体" w:cs="仿宋_GB2312" w:hint="eastAsia"/>
          <w:b/>
          <w:bCs/>
          <w:sz w:val="32"/>
          <w:szCs w:val="32"/>
        </w:rPr>
        <w:t>一、部门主要职责</w:t>
      </w:r>
    </w:p>
    <w:p w:rsidR="005C4652" w:rsidRDefault="007F2D01" w:rsidP="007F2D01">
      <w:pPr>
        <w:spacing w:line="600" w:lineRule="exact"/>
        <w:ind w:firstLineChars="196" w:firstLine="627"/>
        <w:rPr>
          <w:rFonts w:ascii="仿宋_GB2312" w:eastAsia="仿宋_GB2312" w:hAnsi="仿宋_GB2312" w:cs="仿宋_GB2312"/>
          <w:kern w:val="0"/>
          <w:sz w:val="32"/>
          <w:szCs w:val="32"/>
        </w:rPr>
      </w:pPr>
      <w:r w:rsidRPr="007F2D01">
        <w:rPr>
          <w:rFonts w:ascii="仿宋_GB2312" w:eastAsia="仿宋_GB2312" w:hAnsi="华文细黑" w:cs="仿宋_GB2312" w:hint="eastAsia"/>
          <w:color w:val="000000"/>
          <w:sz w:val="32"/>
          <w:szCs w:val="32"/>
        </w:rPr>
        <w:t>九三学社是以科学技术界高、中级知识分子为主的具有政治联盟特点的政党，是接受中国共产党领导、同中国共产党通力合作的亲密友党，是进步性与广泛性相统一、致力于中国特色社会主义事业的参政党。</w:t>
      </w:r>
      <w:r w:rsidR="00844EAF">
        <w:rPr>
          <w:rFonts w:ascii="仿宋_GB2312" w:eastAsia="仿宋_GB2312" w:hAnsi="华文细黑" w:cs="仿宋_GB2312" w:hint="eastAsia"/>
          <w:color w:val="000000"/>
          <w:sz w:val="32"/>
          <w:szCs w:val="32"/>
        </w:rPr>
        <w:t>主要职能：参政议政、民主监督、社会服务。</w:t>
      </w:r>
    </w:p>
    <w:p w:rsidR="005C4652" w:rsidRDefault="00844EAF">
      <w:pPr>
        <w:ind w:firstLineChars="196" w:firstLine="630"/>
        <w:rPr>
          <w:rFonts w:ascii="仿宋_GB2312" w:eastAsia="仿宋_GB2312" w:cs="Times New Roman"/>
          <w:b/>
          <w:bCs/>
          <w:sz w:val="32"/>
          <w:szCs w:val="32"/>
        </w:rPr>
      </w:pPr>
      <w:r>
        <w:rPr>
          <w:rFonts w:ascii="仿宋_GB2312" w:eastAsia="仿宋_GB2312" w:hAnsi="宋体" w:cs="仿宋_GB2312" w:hint="eastAsia"/>
          <w:b/>
          <w:bCs/>
          <w:sz w:val="32"/>
          <w:szCs w:val="32"/>
        </w:rPr>
        <w:t>二、部门基本情况</w:t>
      </w:r>
    </w:p>
    <w:p w:rsidR="005C4652" w:rsidRDefault="00844EAF">
      <w:pPr>
        <w:spacing w:line="600" w:lineRule="exact"/>
        <w:ind w:firstLineChars="196" w:firstLine="627"/>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本部门共有预算单位</w:t>
      </w:r>
      <w:r>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个，即部门本级。人员编制数为</w:t>
      </w:r>
      <w:r>
        <w:rPr>
          <w:rFonts w:ascii="仿宋_GB2312" w:eastAsia="仿宋_GB2312" w:hAnsi="宋体" w:cs="宋体"/>
          <w:color w:val="000000"/>
          <w:kern w:val="0"/>
          <w:sz w:val="32"/>
          <w:szCs w:val="32"/>
        </w:rPr>
        <w:t xml:space="preserve"> </w:t>
      </w:r>
      <w:r w:rsidR="007F2D01">
        <w:rPr>
          <w:rFonts w:ascii="仿宋_GB2312" w:eastAsia="仿宋_GB2312" w:hAnsi="宋体" w:cs="宋体" w:hint="eastAsia"/>
          <w:color w:val="000000"/>
          <w:kern w:val="0"/>
          <w:sz w:val="32"/>
          <w:szCs w:val="32"/>
        </w:rPr>
        <w:t>4</w:t>
      </w:r>
      <w:r>
        <w:rPr>
          <w:rFonts w:ascii="仿宋_GB2312" w:eastAsia="仿宋_GB2312" w:hAnsi="宋体" w:cs="宋体" w:hint="eastAsia"/>
          <w:color w:val="000000"/>
          <w:kern w:val="0"/>
          <w:sz w:val="32"/>
          <w:szCs w:val="32"/>
        </w:rPr>
        <w:t>人，其中行政编制</w:t>
      </w:r>
      <w:r w:rsidR="007F2D01">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人。实有人数</w:t>
      </w:r>
      <w:r w:rsidR="007F2D01">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人，其中在职</w:t>
      </w:r>
      <w:r w:rsidR="004445D6">
        <w:rPr>
          <w:rFonts w:ascii="仿宋_GB2312" w:eastAsia="仿宋_GB2312" w:hAnsi="宋体" w:cs="宋体" w:hint="eastAsia"/>
          <w:color w:val="000000"/>
          <w:kern w:val="0"/>
          <w:sz w:val="32"/>
          <w:szCs w:val="32"/>
        </w:rPr>
        <w:t>4人</w:t>
      </w:r>
      <w:r w:rsidR="00D72EEC">
        <w:rPr>
          <w:rFonts w:ascii="仿宋_GB2312" w:eastAsia="仿宋_GB2312" w:hAnsi="宋体" w:cs="宋体" w:hint="eastAsia"/>
          <w:color w:val="000000"/>
          <w:kern w:val="0"/>
          <w:sz w:val="32"/>
          <w:szCs w:val="32"/>
        </w:rPr>
        <w:t>，退休1人</w:t>
      </w:r>
      <w:r>
        <w:rPr>
          <w:rFonts w:ascii="仿宋_GB2312" w:eastAsia="仿宋_GB2312" w:hAnsi="宋体" w:cs="宋体" w:hint="eastAsia"/>
          <w:color w:val="000000"/>
          <w:kern w:val="0"/>
          <w:sz w:val="32"/>
          <w:szCs w:val="32"/>
        </w:rPr>
        <w:t>。</w:t>
      </w:r>
    </w:p>
    <w:p w:rsidR="005C4652" w:rsidRDefault="005C4652">
      <w:pPr>
        <w:jc w:val="center"/>
        <w:rPr>
          <w:rFonts w:ascii="黑体" w:eastAsia="黑体" w:hAnsi="宋体" w:cs="黑体"/>
          <w:sz w:val="32"/>
          <w:szCs w:val="32"/>
        </w:rPr>
      </w:pPr>
    </w:p>
    <w:p w:rsidR="005C4652" w:rsidRDefault="00844EAF">
      <w:pPr>
        <w:jc w:val="center"/>
        <w:rPr>
          <w:rFonts w:ascii="黑体" w:eastAsia="黑体" w:hAnsi="宋体" w:cs="Times New Roman"/>
          <w:sz w:val="32"/>
          <w:szCs w:val="32"/>
        </w:rPr>
      </w:pPr>
      <w:r>
        <w:rPr>
          <w:rFonts w:ascii="黑体" w:eastAsia="黑体" w:hAnsi="宋体" w:cs="黑体" w:hint="eastAsia"/>
          <w:sz w:val="32"/>
          <w:szCs w:val="32"/>
        </w:rPr>
        <w:t>第二部分</w:t>
      </w:r>
      <w:r>
        <w:rPr>
          <w:rFonts w:ascii="黑体" w:eastAsia="黑体" w:hAnsi="宋体" w:cs="黑体"/>
          <w:sz w:val="32"/>
          <w:szCs w:val="32"/>
        </w:rPr>
        <w:t xml:space="preserve"> </w:t>
      </w:r>
      <w:r w:rsidR="000F25CD">
        <w:rPr>
          <w:rFonts w:ascii="黑体" w:eastAsia="黑体" w:hAnsi="宋体" w:cs="黑体" w:hint="eastAsia"/>
          <w:sz w:val="32"/>
          <w:szCs w:val="32"/>
        </w:rPr>
        <w:t>九三学社</w:t>
      </w:r>
      <w:r>
        <w:rPr>
          <w:rFonts w:ascii="黑体" w:eastAsia="黑体" w:hAnsi="宋体" w:cs="黑体" w:hint="eastAsia"/>
          <w:sz w:val="32"/>
          <w:szCs w:val="32"/>
        </w:rPr>
        <w:t>景德镇市委会</w:t>
      </w:r>
      <w:r>
        <w:rPr>
          <w:rFonts w:ascii="黑体" w:eastAsia="黑体" w:hAnsi="宋体" w:cs="黑体"/>
          <w:sz w:val="32"/>
          <w:szCs w:val="32"/>
        </w:rPr>
        <w:t>201</w:t>
      </w:r>
      <w:r w:rsidR="000F1835">
        <w:rPr>
          <w:rFonts w:ascii="黑体" w:eastAsia="黑体" w:hAnsi="宋体" w:cs="黑体" w:hint="eastAsia"/>
          <w:sz w:val="32"/>
          <w:szCs w:val="32"/>
        </w:rPr>
        <w:t>9</w:t>
      </w:r>
      <w:r>
        <w:rPr>
          <w:rFonts w:ascii="黑体" w:eastAsia="黑体" w:hAnsi="宋体" w:cs="黑体" w:hint="eastAsia"/>
          <w:sz w:val="32"/>
          <w:szCs w:val="32"/>
        </w:rPr>
        <w:t>年部门预算情况说明</w:t>
      </w:r>
    </w:p>
    <w:p w:rsidR="005C4652" w:rsidRDefault="00844EAF">
      <w:pPr>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一、</w:t>
      </w:r>
      <w:r>
        <w:rPr>
          <w:rFonts w:ascii="仿宋_GB2312" w:eastAsia="仿宋_GB2312" w:hAnsi="宋体" w:cs="仿宋_GB2312"/>
          <w:b/>
          <w:bCs/>
          <w:sz w:val="32"/>
          <w:szCs w:val="32"/>
        </w:rPr>
        <w:t>201</w:t>
      </w:r>
      <w:r w:rsidR="000F1835">
        <w:rPr>
          <w:rFonts w:ascii="仿宋_GB2312" w:eastAsia="仿宋_GB2312" w:hAnsi="宋体" w:cs="仿宋_GB2312" w:hint="eastAsia"/>
          <w:b/>
          <w:bCs/>
          <w:sz w:val="32"/>
          <w:szCs w:val="32"/>
        </w:rPr>
        <w:t>9</w:t>
      </w:r>
      <w:r>
        <w:rPr>
          <w:rFonts w:ascii="仿宋_GB2312" w:eastAsia="仿宋_GB2312" w:hAnsi="宋体" w:cs="仿宋_GB2312" w:hint="eastAsia"/>
          <w:b/>
          <w:bCs/>
          <w:sz w:val="32"/>
          <w:szCs w:val="32"/>
        </w:rPr>
        <w:t>年部门预算收支情况说明</w:t>
      </w:r>
    </w:p>
    <w:p w:rsidR="005C4652" w:rsidRDefault="00844EAF">
      <w:pPr>
        <w:ind w:firstLineChars="150" w:firstLine="482"/>
        <w:rPr>
          <w:rFonts w:ascii="仿宋_GB2312" w:eastAsia="仿宋_GB2312" w:cs="Times New Roman"/>
          <w:b/>
          <w:bCs/>
          <w:sz w:val="32"/>
          <w:szCs w:val="32"/>
        </w:rPr>
      </w:pPr>
      <w:r>
        <w:rPr>
          <w:rFonts w:ascii="仿宋_GB2312" w:eastAsia="仿宋_GB2312" w:hAnsi="宋体" w:cs="仿宋_GB2312" w:hint="eastAsia"/>
          <w:b/>
          <w:bCs/>
          <w:sz w:val="32"/>
          <w:szCs w:val="32"/>
        </w:rPr>
        <w:t>（一）</w:t>
      </w:r>
      <w:r w:rsidR="00433AF6">
        <w:rPr>
          <w:rFonts w:ascii="仿宋_GB2312" w:eastAsia="仿宋_GB2312" w:hAnsi="宋体" w:cs="仿宋_GB2312" w:hint="eastAsia"/>
          <w:b/>
          <w:bCs/>
          <w:sz w:val="32"/>
          <w:szCs w:val="32"/>
        </w:rPr>
        <w:t>预算</w:t>
      </w:r>
      <w:r w:rsidR="000F1835">
        <w:rPr>
          <w:rFonts w:ascii="仿宋_GB2312" w:eastAsia="仿宋_GB2312" w:hAnsi="宋体" w:cs="仿宋_GB2312" w:hint="eastAsia"/>
          <w:b/>
          <w:bCs/>
          <w:sz w:val="32"/>
          <w:szCs w:val="32"/>
        </w:rPr>
        <w:t>收入</w:t>
      </w:r>
      <w:r>
        <w:rPr>
          <w:rFonts w:ascii="仿宋_GB2312" w:eastAsia="仿宋_GB2312" w:hAnsi="宋体" w:cs="仿宋_GB2312" w:hint="eastAsia"/>
          <w:b/>
          <w:bCs/>
          <w:sz w:val="32"/>
          <w:szCs w:val="32"/>
        </w:rPr>
        <w:t>情况</w:t>
      </w:r>
    </w:p>
    <w:p w:rsidR="005C4652" w:rsidRDefault="00844EAF">
      <w:pPr>
        <w:ind w:firstLine="600"/>
        <w:rPr>
          <w:rFonts w:ascii="仿宋_GB2312" w:eastAsia="仿宋_GB2312" w:cs="Times New Roman"/>
          <w:sz w:val="32"/>
          <w:szCs w:val="32"/>
        </w:rPr>
      </w:pPr>
      <w:r>
        <w:rPr>
          <w:rFonts w:ascii="仿宋_GB2312" w:eastAsia="仿宋_GB2312" w:hAnsi="宋体" w:cs="仿宋_GB2312"/>
          <w:sz w:val="32"/>
          <w:szCs w:val="32"/>
        </w:rPr>
        <w:t>201</w:t>
      </w:r>
      <w:r w:rsidR="000F1835">
        <w:rPr>
          <w:rFonts w:ascii="仿宋_GB2312" w:eastAsia="仿宋_GB2312" w:hAnsi="宋体" w:cs="仿宋_GB2312" w:hint="eastAsia"/>
          <w:sz w:val="32"/>
          <w:szCs w:val="32"/>
        </w:rPr>
        <w:t>9</w:t>
      </w:r>
      <w:r>
        <w:rPr>
          <w:rFonts w:ascii="仿宋_GB2312" w:eastAsia="仿宋_GB2312" w:hAnsi="宋体" w:cs="仿宋_GB2312" w:hint="eastAsia"/>
          <w:sz w:val="32"/>
          <w:szCs w:val="32"/>
        </w:rPr>
        <w:t>年</w:t>
      </w:r>
      <w:r w:rsidR="000F25CD">
        <w:rPr>
          <w:rFonts w:ascii="仿宋_GB2312" w:eastAsia="仿宋_GB2312" w:hAnsi="宋体" w:cs="仿宋_GB2312" w:hint="eastAsia"/>
          <w:sz w:val="32"/>
          <w:szCs w:val="32"/>
        </w:rPr>
        <w:t>九三学社</w:t>
      </w:r>
      <w:r>
        <w:rPr>
          <w:rFonts w:ascii="仿宋_GB2312" w:eastAsia="仿宋_GB2312" w:hAnsi="宋体" w:cs="仿宋_GB2312" w:hint="eastAsia"/>
          <w:sz w:val="32"/>
          <w:szCs w:val="32"/>
        </w:rPr>
        <w:t>景德镇市委会收入预算总额为</w:t>
      </w:r>
      <w:r w:rsidR="00137379">
        <w:rPr>
          <w:rFonts w:ascii="仿宋_GB2312" w:eastAsia="仿宋_GB2312" w:hAnsi="宋体" w:cs="仿宋_GB2312" w:hint="eastAsia"/>
          <w:sz w:val="32"/>
          <w:szCs w:val="32"/>
        </w:rPr>
        <w:t>114.26</w:t>
      </w:r>
      <w:r>
        <w:rPr>
          <w:rFonts w:ascii="仿宋_GB2312" w:eastAsia="仿宋_GB2312" w:hAnsi="宋体" w:cs="仿宋_GB2312" w:hint="eastAsia"/>
          <w:sz w:val="32"/>
          <w:szCs w:val="32"/>
        </w:rPr>
        <w:t>万元，与上年预算相比</w:t>
      </w:r>
      <w:r w:rsidR="004445D6">
        <w:rPr>
          <w:rFonts w:ascii="仿宋_GB2312" w:eastAsia="仿宋_GB2312" w:hAnsi="宋体" w:cs="仿宋_GB2312" w:hint="eastAsia"/>
          <w:sz w:val="32"/>
          <w:szCs w:val="32"/>
        </w:rPr>
        <w:t>增加</w:t>
      </w:r>
      <w:r w:rsidR="00137379">
        <w:rPr>
          <w:rFonts w:ascii="仿宋_GB2312" w:eastAsia="仿宋_GB2312" w:hAnsi="宋体" w:cs="仿宋_GB2312" w:hint="eastAsia"/>
          <w:sz w:val="32"/>
          <w:szCs w:val="32"/>
        </w:rPr>
        <w:t>27.5</w:t>
      </w:r>
      <w:r w:rsidR="004445D6">
        <w:rPr>
          <w:rFonts w:ascii="仿宋_GB2312" w:eastAsia="仿宋_GB2312" w:hAnsi="宋体" w:cs="仿宋_GB2312" w:hint="eastAsia"/>
          <w:sz w:val="32"/>
          <w:szCs w:val="32"/>
        </w:rPr>
        <w:t>%</w:t>
      </w:r>
      <w:r>
        <w:rPr>
          <w:rFonts w:ascii="仿宋_GB2312" w:eastAsia="仿宋_GB2312" w:hAnsi="宋体" w:cs="仿宋_GB2312" w:hint="eastAsia"/>
          <w:sz w:val="32"/>
          <w:szCs w:val="32"/>
        </w:rPr>
        <w:t>，原因是</w:t>
      </w:r>
      <w:r w:rsidR="000F1835">
        <w:rPr>
          <w:rFonts w:ascii="仿宋_GB2312" w:eastAsia="仿宋_GB2312" w:hAnsi="宋体" w:cs="仿宋_GB2312" w:hint="eastAsia"/>
          <w:sz w:val="32"/>
          <w:szCs w:val="32"/>
        </w:rPr>
        <w:t>工作</w:t>
      </w:r>
      <w:r w:rsidR="00137379">
        <w:rPr>
          <w:rFonts w:ascii="仿宋_GB2312" w:eastAsia="仿宋_GB2312" w:hAnsi="宋体" w:cs="仿宋_GB2312" w:hint="eastAsia"/>
          <w:sz w:val="32"/>
          <w:szCs w:val="32"/>
        </w:rPr>
        <w:t>人员</w:t>
      </w:r>
      <w:r w:rsidR="000F1835">
        <w:rPr>
          <w:rFonts w:ascii="仿宋_GB2312" w:eastAsia="仿宋_GB2312" w:hAnsi="宋体" w:cs="仿宋_GB2312" w:hint="eastAsia"/>
          <w:sz w:val="32"/>
          <w:szCs w:val="32"/>
        </w:rPr>
        <w:t>经费增加</w:t>
      </w:r>
      <w:r>
        <w:rPr>
          <w:rFonts w:ascii="仿宋_GB2312" w:eastAsia="仿宋_GB2312" w:hAnsi="宋体" w:cs="仿宋_GB2312" w:hint="eastAsia"/>
          <w:sz w:val="32"/>
          <w:szCs w:val="32"/>
        </w:rPr>
        <w:t>。其中：当年公共财政拨款收入</w:t>
      </w:r>
      <w:r w:rsidR="00137379">
        <w:rPr>
          <w:rFonts w:ascii="仿宋_GB2312" w:eastAsia="仿宋_GB2312" w:hAnsi="宋体" w:cs="仿宋_GB2312" w:hint="eastAsia"/>
          <w:sz w:val="32"/>
          <w:szCs w:val="32"/>
        </w:rPr>
        <w:t>78.30</w:t>
      </w:r>
      <w:r>
        <w:rPr>
          <w:rFonts w:ascii="仿宋_GB2312" w:eastAsia="仿宋_GB2312" w:hAnsi="宋体" w:cs="仿宋_GB2312" w:hint="eastAsia"/>
          <w:sz w:val="32"/>
          <w:szCs w:val="32"/>
        </w:rPr>
        <w:t>万元，占收入预算总额的</w:t>
      </w:r>
      <w:r w:rsidR="00137379">
        <w:rPr>
          <w:rFonts w:ascii="仿宋_GB2312" w:eastAsia="仿宋_GB2312" w:hAnsi="宋体" w:cs="仿宋_GB2312" w:hint="eastAsia"/>
          <w:sz w:val="32"/>
          <w:szCs w:val="32"/>
        </w:rPr>
        <w:t>68.53</w:t>
      </w:r>
      <w:r>
        <w:rPr>
          <w:rFonts w:ascii="仿宋_GB2312" w:eastAsia="仿宋_GB2312" w:hAnsi="宋体" w:cs="仿宋_GB2312"/>
          <w:sz w:val="32"/>
          <w:szCs w:val="32"/>
        </w:rPr>
        <w:t>%</w:t>
      </w:r>
      <w:r>
        <w:rPr>
          <w:rFonts w:ascii="仿宋_GB2312" w:eastAsia="仿宋_GB2312" w:hAnsi="宋体" w:cs="仿宋_GB2312" w:hint="eastAsia"/>
          <w:sz w:val="32"/>
          <w:szCs w:val="32"/>
        </w:rPr>
        <w:t>；政府性基金拨款收入</w:t>
      </w:r>
      <w:r>
        <w:rPr>
          <w:rFonts w:ascii="仿宋_GB2312" w:eastAsia="仿宋_GB2312" w:hAnsi="宋体" w:cs="仿宋_GB2312"/>
          <w:sz w:val="32"/>
          <w:szCs w:val="32"/>
        </w:rPr>
        <w:t>0</w:t>
      </w:r>
      <w:r>
        <w:rPr>
          <w:rFonts w:ascii="仿宋_GB2312" w:eastAsia="仿宋_GB2312" w:hAnsi="宋体" w:cs="仿宋_GB2312" w:hint="eastAsia"/>
          <w:sz w:val="32"/>
          <w:szCs w:val="32"/>
        </w:rPr>
        <w:t>万元，占收入预算总额的</w:t>
      </w:r>
      <w:r>
        <w:rPr>
          <w:rFonts w:ascii="仿宋_GB2312" w:eastAsia="仿宋_GB2312" w:hAnsi="宋体" w:cs="仿宋_GB2312"/>
          <w:sz w:val="32"/>
          <w:szCs w:val="32"/>
        </w:rPr>
        <w:t>0%</w:t>
      </w:r>
      <w:r>
        <w:rPr>
          <w:rFonts w:ascii="仿宋_GB2312" w:eastAsia="仿宋_GB2312" w:hAnsi="宋体" w:cs="仿宋_GB2312" w:hint="eastAsia"/>
          <w:sz w:val="32"/>
          <w:szCs w:val="32"/>
        </w:rPr>
        <w:t>；事业收入</w:t>
      </w:r>
      <w:r>
        <w:rPr>
          <w:rFonts w:ascii="仿宋_GB2312" w:eastAsia="仿宋_GB2312" w:hAnsi="宋体" w:cs="仿宋_GB2312"/>
          <w:sz w:val="32"/>
          <w:szCs w:val="32"/>
        </w:rPr>
        <w:t>0</w:t>
      </w:r>
      <w:r>
        <w:rPr>
          <w:rFonts w:ascii="仿宋_GB2312" w:eastAsia="仿宋_GB2312" w:hAnsi="宋体" w:cs="仿宋_GB2312" w:hint="eastAsia"/>
          <w:sz w:val="32"/>
          <w:szCs w:val="32"/>
        </w:rPr>
        <w:t>万元，占收入预算总额的</w:t>
      </w:r>
      <w:r>
        <w:rPr>
          <w:rFonts w:ascii="仿宋_GB2312" w:eastAsia="仿宋_GB2312" w:hAnsi="宋体" w:cs="仿宋_GB2312"/>
          <w:sz w:val="32"/>
          <w:szCs w:val="32"/>
        </w:rPr>
        <w:t>0%</w:t>
      </w:r>
      <w:r>
        <w:rPr>
          <w:rFonts w:ascii="仿宋_GB2312" w:eastAsia="仿宋_GB2312" w:hAnsi="宋体" w:cs="仿宋_GB2312" w:hint="eastAsia"/>
          <w:sz w:val="32"/>
          <w:szCs w:val="32"/>
        </w:rPr>
        <w:t>；事业单位经营收入</w:t>
      </w:r>
      <w:r>
        <w:rPr>
          <w:rFonts w:ascii="仿宋_GB2312" w:eastAsia="仿宋_GB2312" w:hAnsi="宋体" w:cs="仿宋_GB2312"/>
          <w:sz w:val="32"/>
          <w:szCs w:val="32"/>
        </w:rPr>
        <w:t>0</w:t>
      </w:r>
      <w:r>
        <w:rPr>
          <w:rFonts w:ascii="仿宋_GB2312" w:eastAsia="仿宋_GB2312" w:hAnsi="宋体" w:cs="仿宋_GB2312" w:hint="eastAsia"/>
          <w:sz w:val="32"/>
          <w:szCs w:val="32"/>
        </w:rPr>
        <w:t>万元，占收入预算总额的</w:t>
      </w:r>
      <w:r>
        <w:rPr>
          <w:rFonts w:ascii="仿宋_GB2312" w:eastAsia="仿宋_GB2312" w:hAnsi="宋体" w:cs="仿宋_GB2312"/>
          <w:sz w:val="32"/>
          <w:szCs w:val="32"/>
        </w:rPr>
        <w:t>0%</w:t>
      </w:r>
      <w:r>
        <w:rPr>
          <w:rFonts w:ascii="仿宋_GB2312" w:eastAsia="仿宋_GB2312" w:hAnsi="宋体" w:cs="仿宋_GB2312" w:hint="eastAsia"/>
          <w:sz w:val="32"/>
          <w:szCs w:val="32"/>
        </w:rPr>
        <w:t>；当年其他各项收</w:t>
      </w:r>
      <w:r>
        <w:rPr>
          <w:rFonts w:ascii="仿宋_GB2312" w:eastAsia="仿宋_GB2312" w:hAnsi="宋体" w:cs="仿宋_GB2312" w:hint="eastAsia"/>
          <w:sz w:val="32"/>
          <w:szCs w:val="32"/>
        </w:rPr>
        <w:lastRenderedPageBreak/>
        <w:t>入</w:t>
      </w:r>
      <w:r>
        <w:rPr>
          <w:rFonts w:ascii="仿宋_GB2312" w:eastAsia="仿宋_GB2312" w:hAnsi="宋体" w:cs="仿宋_GB2312"/>
          <w:sz w:val="32"/>
          <w:szCs w:val="32"/>
        </w:rPr>
        <w:t>0</w:t>
      </w:r>
      <w:r>
        <w:rPr>
          <w:rFonts w:ascii="仿宋_GB2312" w:eastAsia="仿宋_GB2312" w:hAnsi="宋体" w:cs="仿宋_GB2312" w:hint="eastAsia"/>
          <w:sz w:val="32"/>
          <w:szCs w:val="32"/>
        </w:rPr>
        <w:t>万元，占收入预算总额的</w:t>
      </w:r>
      <w:r>
        <w:rPr>
          <w:rFonts w:ascii="仿宋_GB2312" w:eastAsia="仿宋_GB2312" w:hAnsi="宋体" w:cs="仿宋_GB2312"/>
          <w:sz w:val="32"/>
          <w:szCs w:val="32"/>
        </w:rPr>
        <w:t>0%</w:t>
      </w:r>
      <w:r>
        <w:rPr>
          <w:rFonts w:ascii="仿宋_GB2312" w:eastAsia="仿宋_GB2312" w:hAnsi="宋体" w:cs="仿宋_GB2312" w:hint="eastAsia"/>
          <w:sz w:val="32"/>
          <w:szCs w:val="32"/>
        </w:rPr>
        <w:t>；上年结余结转收入</w:t>
      </w:r>
      <w:r w:rsidR="00137379">
        <w:rPr>
          <w:rFonts w:ascii="仿宋_GB2312" w:eastAsia="仿宋_GB2312" w:hAnsi="宋体" w:cs="仿宋_GB2312" w:hint="eastAsia"/>
          <w:sz w:val="32"/>
          <w:szCs w:val="32"/>
        </w:rPr>
        <w:t>35.96</w:t>
      </w:r>
      <w:r>
        <w:rPr>
          <w:rFonts w:ascii="仿宋_GB2312" w:eastAsia="仿宋_GB2312" w:hAnsi="宋体" w:cs="仿宋_GB2312" w:hint="eastAsia"/>
          <w:sz w:val="32"/>
          <w:szCs w:val="32"/>
        </w:rPr>
        <w:t>万元，占收入预算总额的</w:t>
      </w:r>
      <w:r w:rsidR="00137379">
        <w:rPr>
          <w:rFonts w:ascii="仿宋_GB2312" w:eastAsia="仿宋_GB2312" w:hAnsi="宋体" w:cs="仿宋_GB2312" w:hint="eastAsia"/>
          <w:sz w:val="32"/>
          <w:szCs w:val="32"/>
        </w:rPr>
        <w:t>31.47</w:t>
      </w:r>
      <w:r>
        <w:rPr>
          <w:rFonts w:ascii="仿宋_GB2312" w:eastAsia="仿宋_GB2312" w:hAnsi="宋体" w:cs="仿宋_GB2312"/>
          <w:sz w:val="32"/>
          <w:szCs w:val="32"/>
        </w:rPr>
        <w:t>%</w:t>
      </w:r>
      <w:r>
        <w:rPr>
          <w:rFonts w:ascii="仿宋_GB2312" w:eastAsia="仿宋_GB2312" w:hAnsi="宋体" w:cs="仿宋_GB2312" w:hint="eastAsia"/>
          <w:sz w:val="32"/>
          <w:szCs w:val="32"/>
        </w:rPr>
        <w:t>。</w:t>
      </w:r>
    </w:p>
    <w:p w:rsidR="005C4652" w:rsidRDefault="00844EAF">
      <w:pPr>
        <w:ind w:firstLineChars="150" w:firstLine="482"/>
        <w:rPr>
          <w:rFonts w:ascii="仿宋_GB2312" w:eastAsia="仿宋_GB2312" w:cs="Times New Roman"/>
          <w:b/>
          <w:bCs/>
          <w:sz w:val="32"/>
          <w:szCs w:val="32"/>
        </w:rPr>
      </w:pPr>
      <w:r>
        <w:rPr>
          <w:rFonts w:ascii="仿宋_GB2312" w:eastAsia="仿宋_GB2312" w:hAnsi="宋体" w:cs="仿宋_GB2312" w:hint="eastAsia"/>
          <w:b/>
          <w:bCs/>
          <w:sz w:val="32"/>
          <w:szCs w:val="32"/>
        </w:rPr>
        <w:t>（二）</w:t>
      </w:r>
      <w:r w:rsidR="00433AF6">
        <w:rPr>
          <w:rFonts w:ascii="仿宋_GB2312" w:eastAsia="仿宋_GB2312" w:hAnsi="宋体" w:cs="仿宋_GB2312" w:hint="eastAsia"/>
          <w:b/>
          <w:bCs/>
          <w:sz w:val="32"/>
          <w:szCs w:val="32"/>
        </w:rPr>
        <w:t>预算</w:t>
      </w:r>
      <w:r w:rsidR="000F1835">
        <w:rPr>
          <w:rFonts w:ascii="仿宋_GB2312" w:eastAsia="仿宋_GB2312" w:hAnsi="宋体" w:cs="仿宋_GB2312" w:hint="eastAsia"/>
          <w:b/>
          <w:bCs/>
          <w:sz w:val="32"/>
          <w:szCs w:val="32"/>
        </w:rPr>
        <w:t>支出</w:t>
      </w:r>
      <w:r>
        <w:rPr>
          <w:rFonts w:ascii="仿宋_GB2312" w:eastAsia="仿宋_GB2312" w:hAnsi="宋体" w:cs="仿宋_GB2312" w:hint="eastAsia"/>
          <w:b/>
          <w:bCs/>
          <w:sz w:val="32"/>
          <w:szCs w:val="32"/>
        </w:rPr>
        <w:t>情况</w:t>
      </w:r>
    </w:p>
    <w:p w:rsidR="005C4652" w:rsidRDefault="00844EAF">
      <w:pPr>
        <w:ind w:firstLineChars="200" w:firstLine="640"/>
        <w:rPr>
          <w:rFonts w:ascii="仿宋_GB2312" w:eastAsia="仿宋_GB2312" w:cs="Times New Roman"/>
          <w:sz w:val="32"/>
          <w:szCs w:val="32"/>
        </w:rPr>
      </w:pPr>
      <w:r>
        <w:rPr>
          <w:rFonts w:ascii="仿宋_GB2312" w:eastAsia="仿宋_GB2312" w:hAnsi="宋体" w:cs="仿宋_GB2312"/>
          <w:sz w:val="32"/>
          <w:szCs w:val="32"/>
        </w:rPr>
        <w:t>201</w:t>
      </w:r>
      <w:r w:rsidR="00DF414F">
        <w:rPr>
          <w:rFonts w:ascii="仿宋_GB2312" w:eastAsia="仿宋_GB2312" w:hAnsi="宋体" w:cs="仿宋_GB2312" w:hint="eastAsia"/>
          <w:sz w:val="32"/>
          <w:szCs w:val="32"/>
        </w:rPr>
        <w:t>9</w:t>
      </w:r>
      <w:r>
        <w:rPr>
          <w:rFonts w:ascii="仿宋_GB2312" w:eastAsia="仿宋_GB2312" w:hAnsi="宋体" w:cs="仿宋_GB2312" w:hint="eastAsia"/>
          <w:sz w:val="32"/>
          <w:szCs w:val="32"/>
        </w:rPr>
        <w:t>年</w:t>
      </w:r>
      <w:r w:rsidR="00DF414F">
        <w:rPr>
          <w:rFonts w:ascii="仿宋_GB2312" w:eastAsia="仿宋_GB2312" w:hAnsi="宋体" w:cs="仿宋_GB2312" w:hint="eastAsia"/>
          <w:sz w:val="32"/>
          <w:szCs w:val="32"/>
        </w:rPr>
        <w:t>九三学社</w:t>
      </w:r>
      <w:r>
        <w:rPr>
          <w:rFonts w:ascii="仿宋_GB2312" w:eastAsia="仿宋_GB2312" w:hAnsi="宋体" w:cs="仿宋_GB2312" w:hint="eastAsia"/>
          <w:sz w:val="32"/>
          <w:szCs w:val="32"/>
        </w:rPr>
        <w:t>景德镇市委会支出预算总额为</w:t>
      </w:r>
      <w:r w:rsidR="00DF414F">
        <w:rPr>
          <w:rFonts w:ascii="仿宋_GB2312" w:eastAsia="仿宋_GB2312" w:hAnsi="宋体" w:cs="仿宋_GB2312" w:hint="eastAsia"/>
          <w:sz w:val="32"/>
          <w:szCs w:val="32"/>
        </w:rPr>
        <w:t>114.26</w:t>
      </w:r>
      <w:r w:rsidR="000F1835">
        <w:rPr>
          <w:rFonts w:ascii="仿宋_GB2312" w:eastAsia="仿宋_GB2312" w:hAnsi="宋体" w:cs="仿宋_GB2312" w:hint="eastAsia"/>
          <w:sz w:val="32"/>
          <w:szCs w:val="32"/>
        </w:rPr>
        <w:t>万元。</w:t>
      </w:r>
      <w:r>
        <w:rPr>
          <w:rFonts w:ascii="仿宋_GB2312" w:eastAsia="仿宋_GB2312" w:hAnsi="宋体" w:cs="仿宋_GB2312" w:hint="eastAsia"/>
          <w:sz w:val="32"/>
          <w:szCs w:val="32"/>
        </w:rPr>
        <w:t>其中：按支出项目类别划分：基本支出</w:t>
      </w:r>
      <w:r w:rsidR="00DF414F">
        <w:rPr>
          <w:rFonts w:ascii="仿宋_GB2312" w:eastAsia="仿宋_GB2312" w:hAnsi="宋体" w:cs="仿宋_GB2312" w:hint="eastAsia"/>
          <w:sz w:val="32"/>
          <w:szCs w:val="32"/>
        </w:rPr>
        <w:t>92.26</w:t>
      </w:r>
      <w:r>
        <w:rPr>
          <w:rFonts w:ascii="仿宋_GB2312" w:eastAsia="仿宋_GB2312" w:hAnsi="宋体" w:cs="仿宋_GB2312" w:hint="eastAsia"/>
          <w:sz w:val="32"/>
          <w:szCs w:val="32"/>
        </w:rPr>
        <w:t>万元，占支出预算总额的</w:t>
      </w:r>
      <w:r w:rsidR="00DF414F">
        <w:rPr>
          <w:rFonts w:ascii="仿宋_GB2312" w:eastAsia="仿宋_GB2312" w:hAnsi="宋体" w:cs="仿宋_GB2312" w:hint="eastAsia"/>
          <w:sz w:val="32"/>
          <w:szCs w:val="32"/>
        </w:rPr>
        <w:t>80.75</w:t>
      </w:r>
      <w:r>
        <w:rPr>
          <w:rFonts w:ascii="仿宋_GB2312" w:eastAsia="仿宋_GB2312" w:hAnsi="宋体" w:cs="仿宋_GB2312"/>
          <w:sz w:val="32"/>
          <w:szCs w:val="32"/>
        </w:rPr>
        <w:t>%</w:t>
      </w:r>
      <w:r>
        <w:rPr>
          <w:rFonts w:ascii="仿宋_GB2312" w:eastAsia="仿宋_GB2312" w:hAnsi="宋体" w:cs="仿宋_GB2312" w:hint="eastAsia"/>
          <w:sz w:val="32"/>
          <w:szCs w:val="32"/>
        </w:rPr>
        <w:t>，包括工资福利支出</w:t>
      </w:r>
      <w:r w:rsidR="00DF414F">
        <w:rPr>
          <w:rFonts w:ascii="仿宋_GB2312" w:eastAsia="仿宋_GB2312" w:hAnsi="宋体" w:cs="仿宋_GB2312" w:hint="eastAsia"/>
          <w:sz w:val="32"/>
          <w:szCs w:val="32"/>
        </w:rPr>
        <w:t>46.52</w:t>
      </w:r>
      <w:r>
        <w:rPr>
          <w:rFonts w:ascii="仿宋_GB2312" w:eastAsia="仿宋_GB2312" w:hAnsi="宋体" w:cs="仿宋_GB2312" w:hint="eastAsia"/>
          <w:sz w:val="32"/>
          <w:szCs w:val="32"/>
        </w:rPr>
        <w:t>万元、商品和服务支出</w:t>
      </w:r>
      <w:r w:rsidR="00DF414F">
        <w:rPr>
          <w:rFonts w:ascii="仿宋_GB2312" w:eastAsia="仿宋_GB2312" w:hAnsi="宋体" w:cs="仿宋_GB2312" w:hint="eastAsia"/>
          <w:sz w:val="32"/>
          <w:szCs w:val="32"/>
        </w:rPr>
        <w:t>9.78</w:t>
      </w:r>
      <w:r>
        <w:rPr>
          <w:rFonts w:ascii="仿宋_GB2312" w:eastAsia="仿宋_GB2312" w:hAnsi="宋体" w:cs="仿宋_GB2312" w:hint="eastAsia"/>
          <w:sz w:val="32"/>
          <w:szCs w:val="32"/>
        </w:rPr>
        <w:t>万元、对个人和家庭的补助</w:t>
      </w:r>
      <w:r>
        <w:rPr>
          <w:rFonts w:ascii="仿宋_GB2312" w:eastAsia="仿宋_GB2312" w:hAnsi="宋体" w:cs="仿宋_GB2312"/>
          <w:sz w:val="32"/>
          <w:szCs w:val="32"/>
        </w:rPr>
        <w:t>0</w:t>
      </w:r>
      <w:r>
        <w:rPr>
          <w:rFonts w:ascii="仿宋_GB2312" w:eastAsia="仿宋_GB2312" w:hAnsi="宋体" w:cs="仿宋_GB2312" w:hint="eastAsia"/>
          <w:sz w:val="32"/>
          <w:szCs w:val="32"/>
        </w:rPr>
        <w:t>万元、其他资本性支出</w:t>
      </w:r>
      <w:r w:rsidR="00DF414F">
        <w:rPr>
          <w:rFonts w:ascii="仿宋_GB2312" w:eastAsia="仿宋_GB2312" w:hAnsi="宋体" w:cs="仿宋_GB2312" w:hint="eastAsia"/>
          <w:sz w:val="32"/>
          <w:szCs w:val="32"/>
        </w:rPr>
        <w:t>35.96</w:t>
      </w:r>
      <w:r>
        <w:rPr>
          <w:rFonts w:ascii="仿宋_GB2312" w:eastAsia="仿宋_GB2312" w:hAnsi="宋体" w:cs="仿宋_GB2312" w:hint="eastAsia"/>
          <w:sz w:val="32"/>
          <w:szCs w:val="32"/>
        </w:rPr>
        <w:t>万元；项目支出</w:t>
      </w:r>
      <w:r w:rsidR="00DF414F">
        <w:rPr>
          <w:rFonts w:ascii="仿宋_GB2312" w:eastAsia="仿宋_GB2312" w:hAnsi="宋体" w:cs="仿宋_GB2312" w:hint="eastAsia"/>
          <w:sz w:val="32"/>
          <w:szCs w:val="32"/>
        </w:rPr>
        <w:t>22</w:t>
      </w:r>
      <w:r>
        <w:rPr>
          <w:rFonts w:ascii="仿宋_GB2312" w:eastAsia="仿宋_GB2312" w:hAnsi="宋体" w:cs="仿宋_GB2312" w:hint="eastAsia"/>
          <w:sz w:val="32"/>
          <w:szCs w:val="32"/>
        </w:rPr>
        <w:t>万元，占支出总额的</w:t>
      </w:r>
      <w:r w:rsidR="00DF414F">
        <w:rPr>
          <w:rFonts w:ascii="仿宋_GB2312" w:eastAsia="仿宋_GB2312" w:hAnsi="宋体" w:cs="仿宋_GB2312" w:hint="eastAsia"/>
          <w:sz w:val="32"/>
          <w:szCs w:val="32"/>
        </w:rPr>
        <w:t>19.25</w:t>
      </w:r>
      <w:r w:rsidR="00BC299A">
        <w:rPr>
          <w:rFonts w:ascii="仿宋_GB2312" w:eastAsia="仿宋_GB2312" w:hAnsi="宋体" w:cs="仿宋_GB2312" w:hint="eastAsia"/>
          <w:sz w:val="32"/>
          <w:szCs w:val="32"/>
        </w:rPr>
        <w:t>%</w:t>
      </w:r>
      <w:r>
        <w:rPr>
          <w:rFonts w:ascii="仿宋_GB2312" w:eastAsia="仿宋_GB2312" w:hAnsi="宋体" w:cs="仿宋_GB2312" w:hint="eastAsia"/>
          <w:sz w:val="32"/>
          <w:szCs w:val="32"/>
        </w:rPr>
        <w:t>。</w:t>
      </w:r>
    </w:p>
    <w:p w:rsidR="005C4652" w:rsidRDefault="00844EAF">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按支出功能项目科目划分：一般公共服务</w:t>
      </w:r>
      <w:r w:rsidR="0052532F">
        <w:rPr>
          <w:rFonts w:ascii="仿宋_GB2312" w:eastAsia="仿宋_GB2312" w:hAnsi="宋体" w:cs="仿宋_GB2312" w:hint="eastAsia"/>
          <w:sz w:val="32"/>
          <w:szCs w:val="32"/>
        </w:rPr>
        <w:t>64.95</w:t>
      </w:r>
      <w:r>
        <w:rPr>
          <w:rFonts w:ascii="仿宋_GB2312" w:eastAsia="仿宋_GB2312" w:hAnsi="宋体" w:cs="仿宋_GB2312" w:hint="eastAsia"/>
          <w:sz w:val="32"/>
          <w:szCs w:val="32"/>
        </w:rPr>
        <w:t>万元，占支出预算总额的</w:t>
      </w:r>
      <w:r w:rsidR="0052532F">
        <w:rPr>
          <w:rFonts w:ascii="仿宋_GB2312" w:eastAsia="仿宋_GB2312" w:hAnsi="宋体" w:cs="仿宋_GB2312" w:hint="eastAsia"/>
          <w:sz w:val="32"/>
          <w:szCs w:val="32"/>
        </w:rPr>
        <w:t>82.95</w:t>
      </w:r>
      <w:r>
        <w:rPr>
          <w:rFonts w:ascii="仿宋_GB2312" w:eastAsia="仿宋_GB2312" w:hAnsi="宋体" w:cs="仿宋_GB2312"/>
          <w:sz w:val="32"/>
          <w:szCs w:val="32"/>
        </w:rPr>
        <w:t>%</w:t>
      </w:r>
      <w:r>
        <w:rPr>
          <w:rFonts w:ascii="仿宋_GB2312" w:eastAsia="仿宋_GB2312" w:hAnsi="宋体" w:cs="仿宋_GB2312" w:hint="eastAsia"/>
          <w:sz w:val="32"/>
          <w:szCs w:val="32"/>
        </w:rPr>
        <w:t>；公共安全支出</w:t>
      </w:r>
      <w:r>
        <w:rPr>
          <w:rFonts w:ascii="仿宋_GB2312" w:eastAsia="仿宋_GB2312" w:hAnsi="宋体" w:cs="仿宋_GB2312"/>
          <w:sz w:val="32"/>
          <w:szCs w:val="32"/>
        </w:rPr>
        <w:t>0</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0%</w:t>
      </w:r>
      <w:r>
        <w:rPr>
          <w:rFonts w:ascii="仿宋_GB2312" w:eastAsia="仿宋_GB2312" w:hAnsi="宋体" w:cs="仿宋_GB2312" w:hint="eastAsia"/>
          <w:sz w:val="32"/>
          <w:szCs w:val="32"/>
        </w:rPr>
        <w:t>；社会保障和就业支出</w:t>
      </w:r>
      <w:r w:rsidR="0052532F">
        <w:rPr>
          <w:rFonts w:ascii="仿宋_GB2312" w:eastAsia="仿宋_GB2312" w:hAnsi="宋体" w:cs="仿宋_GB2312" w:hint="eastAsia"/>
          <w:sz w:val="32"/>
          <w:szCs w:val="32"/>
        </w:rPr>
        <w:t>6.52</w:t>
      </w:r>
      <w:r>
        <w:rPr>
          <w:rFonts w:ascii="仿宋_GB2312" w:eastAsia="仿宋_GB2312" w:hAnsi="宋体" w:cs="仿宋_GB2312" w:hint="eastAsia"/>
          <w:sz w:val="32"/>
          <w:szCs w:val="32"/>
        </w:rPr>
        <w:t>万元，占支出预算总额的</w:t>
      </w:r>
      <w:r w:rsidR="0052532F">
        <w:rPr>
          <w:rFonts w:ascii="仿宋_GB2312" w:eastAsia="仿宋_GB2312" w:hAnsi="宋体" w:cs="仿宋_GB2312" w:hint="eastAsia"/>
          <w:sz w:val="32"/>
          <w:szCs w:val="32"/>
        </w:rPr>
        <w:t>8.33</w:t>
      </w:r>
      <w:r>
        <w:rPr>
          <w:rFonts w:ascii="仿宋_GB2312" w:eastAsia="仿宋_GB2312" w:hAnsi="宋体" w:cs="仿宋_GB2312"/>
          <w:sz w:val="32"/>
          <w:szCs w:val="32"/>
        </w:rPr>
        <w:t>%</w:t>
      </w:r>
      <w:r w:rsidR="00952389">
        <w:rPr>
          <w:rFonts w:ascii="仿宋_GB2312" w:eastAsia="仿宋_GB2312" w:hAnsi="宋体" w:cs="仿宋_GB2312" w:hint="eastAsia"/>
          <w:sz w:val="32"/>
          <w:szCs w:val="32"/>
        </w:rPr>
        <w:t>；卫生健康支出</w:t>
      </w:r>
      <w:r w:rsidR="0052532F">
        <w:rPr>
          <w:rFonts w:ascii="仿宋_GB2312" w:eastAsia="仿宋_GB2312" w:hAnsi="宋体" w:cs="仿宋_GB2312" w:hint="eastAsia"/>
          <w:sz w:val="32"/>
          <w:szCs w:val="32"/>
        </w:rPr>
        <w:t>3.11</w:t>
      </w:r>
      <w:r w:rsidR="00952389">
        <w:rPr>
          <w:rFonts w:ascii="仿宋_GB2312" w:eastAsia="仿宋_GB2312" w:hAnsi="宋体" w:cs="仿宋_GB2312" w:hint="eastAsia"/>
          <w:sz w:val="32"/>
          <w:szCs w:val="32"/>
        </w:rPr>
        <w:t>，占支出预算总额的3.</w:t>
      </w:r>
      <w:r w:rsidR="0052532F">
        <w:rPr>
          <w:rFonts w:ascii="仿宋_GB2312" w:eastAsia="仿宋_GB2312" w:hAnsi="宋体" w:cs="仿宋_GB2312" w:hint="eastAsia"/>
          <w:sz w:val="32"/>
          <w:szCs w:val="32"/>
        </w:rPr>
        <w:t>97</w:t>
      </w:r>
      <w:r w:rsidR="00952389">
        <w:rPr>
          <w:rFonts w:ascii="仿宋_GB2312" w:eastAsia="仿宋_GB2312" w:hAnsi="宋体" w:cs="仿宋_GB2312" w:hint="eastAsia"/>
          <w:sz w:val="32"/>
          <w:szCs w:val="32"/>
        </w:rPr>
        <w:t>%</w:t>
      </w:r>
      <w:r>
        <w:rPr>
          <w:rFonts w:ascii="仿宋_GB2312" w:eastAsia="仿宋_GB2312" w:hAnsi="宋体" w:cs="仿宋_GB2312" w:hint="eastAsia"/>
          <w:sz w:val="32"/>
          <w:szCs w:val="32"/>
        </w:rPr>
        <w:t>；住房保障支出</w:t>
      </w:r>
      <w:r w:rsidR="0052532F">
        <w:rPr>
          <w:rFonts w:ascii="仿宋_GB2312" w:eastAsia="仿宋_GB2312" w:hAnsi="宋体" w:cs="仿宋_GB2312" w:hint="eastAsia"/>
          <w:sz w:val="32"/>
          <w:szCs w:val="32"/>
        </w:rPr>
        <w:t>3.72</w:t>
      </w:r>
      <w:r>
        <w:rPr>
          <w:rFonts w:ascii="仿宋_GB2312" w:eastAsia="仿宋_GB2312" w:hAnsi="宋体" w:cs="仿宋_GB2312" w:hint="eastAsia"/>
          <w:sz w:val="32"/>
          <w:szCs w:val="32"/>
        </w:rPr>
        <w:t>万元，占支出预算总额的</w:t>
      </w:r>
      <w:r w:rsidR="0052532F">
        <w:rPr>
          <w:rFonts w:ascii="仿宋_GB2312" w:eastAsia="仿宋_GB2312" w:hAnsi="宋体" w:cs="仿宋_GB2312" w:hint="eastAsia"/>
          <w:sz w:val="32"/>
          <w:szCs w:val="32"/>
        </w:rPr>
        <w:t>4.75</w:t>
      </w:r>
      <w:r>
        <w:rPr>
          <w:rFonts w:ascii="仿宋_GB2312" w:eastAsia="仿宋_GB2312" w:hAnsi="宋体" w:cs="仿宋_GB2312"/>
          <w:sz w:val="32"/>
          <w:szCs w:val="32"/>
        </w:rPr>
        <w:t>%</w:t>
      </w:r>
      <w:r>
        <w:rPr>
          <w:rFonts w:ascii="仿宋_GB2312" w:eastAsia="仿宋_GB2312" w:hAnsi="宋体" w:cs="仿宋_GB2312" w:hint="eastAsia"/>
          <w:sz w:val="32"/>
          <w:szCs w:val="32"/>
        </w:rPr>
        <w:t>。</w:t>
      </w:r>
    </w:p>
    <w:p w:rsidR="005C4652" w:rsidRDefault="00844EAF">
      <w:pPr>
        <w:ind w:firstLineChars="200" w:firstLine="643"/>
        <w:rPr>
          <w:rFonts w:ascii="仿宋_GB2312" w:eastAsia="仿宋_GB2312" w:cs="Times New Roman"/>
          <w:sz w:val="32"/>
          <w:szCs w:val="32"/>
        </w:rPr>
      </w:pPr>
      <w:r>
        <w:rPr>
          <w:rFonts w:ascii="仿宋_GB2312" w:eastAsia="仿宋_GB2312" w:hAnsi="宋体" w:cs="仿宋_GB2312" w:hint="eastAsia"/>
          <w:b/>
          <w:bCs/>
          <w:sz w:val="32"/>
          <w:szCs w:val="32"/>
        </w:rPr>
        <w:t>（三）经费拨款支出情况</w:t>
      </w:r>
    </w:p>
    <w:p w:rsidR="005C4652" w:rsidRDefault="00844EAF">
      <w:pPr>
        <w:ind w:firstLineChars="200" w:firstLine="640"/>
        <w:rPr>
          <w:rFonts w:ascii="仿宋_GB2312" w:eastAsia="仿宋_GB2312" w:cs="Times New Roman"/>
          <w:sz w:val="32"/>
          <w:szCs w:val="32"/>
        </w:rPr>
      </w:pPr>
      <w:r>
        <w:rPr>
          <w:rFonts w:ascii="仿宋_GB2312" w:eastAsia="仿宋_GB2312" w:hAnsi="宋体" w:cs="仿宋_GB2312"/>
          <w:sz w:val="32"/>
          <w:szCs w:val="32"/>
        </w:rPr>
        <w:t>201</w:t>
      </w:r>
      <w:r w:rsidR="0052532F">
        <w:rPr>
          <w:rFonts w:ascii="仿宋_GB2312" w:eastAsia="仿宋_GB2312" w:hAnsi="宋体" w:cs="仿宋_GB2312" w:hint="eastAsia"/>
          <w:sz w:val="32"/>
          <w:szCs w:val="32"/>
        </w:rPr>
        <w:t>9</w:t>
      </w:r>
      <w:r>
        <w:rPr>
          <w:rFonts w:ascii="仿宋_GB2312" w:eastAsia="仿宋_GB2312" w:hAnsi="宋体" w:cs="仿宋_GB2312" w:hint="eastAsia"/>
          <w:sz w:val="32"/>
          <w:szCs w:val="32"/>
        </w:rPr>
        <w:t>年</w:t>
      </w:r>
      <w:r w:rsidR="0052532F">
        <w:rPr>
          <w:rFonts w:ascii="仿宋_GB2312" w:eastAsia="仿宋_GB2312" w:hAnsi="宋体" w:cs="仿宋_GB2312" w:hint="eastAsia"/>
          <w:sz w:val="32"/>
          <w:szCs w:val="32"/>
        </w:rPr>
        <w:t>九三学社</w:t>
      </w:r>
      <w:r>
        <w:rPr>
          <w:rFonts w:ascii="仿宋_GB2312" w:eastAsia="仿宋_GB2312" w:hAnsi="宋体" w:cs="仿宋_GB2312" w:hint="eastAsia"/>
          <w:sz w:val="32"/>
          <w:szCs w:val="32"/>
        </w:rPr>
        <w:t>景德镇市委会经费拨款支出预算</w:t>
      </w:r>
      <w:r w:rsidR="0052532F">
        <w:rPr>
          <w:rFonts w:ascii="仿宋_GB2312" w:eastAsia="仿宋_GB2312" w:hAnsi="宋体" w:cs="仿宋_GB2312" w:hint="eastAsia"/>
          <w:sz w:val="32"/>
          <w:szCs w:val="32"/>
        </w:rPr>
        <w:t>78.3</w:t>
      </w:r>
      <w:r>
        <w:rPr>
          <w:rFonts w:ascii="仿宋_GB2312" w:eastAsia="仿宋_GB2312" w:hAnsi="宋体" w:cs="仿宋_GB2312" w:hint="eastAsia"/>
          <w:sz w:val="32"/>
          <w:szCs w:val="32"/>
        </w:rPr>
        <w:t>万元，占支出预算总额的</w:t>
      </w:r>
      <w:r w:rsidR="0052532F">
        <w:rPr>
          <w:rFonts w:ascii="仿宋_GB2312" w:eastAsia="仿宋_GB2312" w:hAnsi="宋体" w:cs="仿宋_GB2312" w:hint="eastAsia"/>
          <w:sz w:val="32"/>
          <w:szCs w:val="32"/>
        </w:rPr>
        <w:t>68.53</w:t>
      </w:r>
      <w:r>
        <w:rPr>
          <w:rFonts w:ascii="仿宋_GB2312" w:eastAsia="仿宋_GB2312" w:hAnsi="宋体" w:cs="仿宋_GB2312"/>
          <w:sz w:val="32"/>
          <w:szCs w:val="32"/>
        </w:rPr>
        <w:t>%</w:t>
      </w:r>
      <w:r>
        <w:rPr>
          <w:rFonts w:ascii="仿宋_GB2312" w:eastAsia="仿宋_GB2312" w:hAnsi="宋体" w:cs="仿宋_GB2312" w:hint="eastAsia"/>
          <w:sz w:val="32"/>
          <w:szCs w:val="32"/>
        </w:rPr>
        <w:t>，与上年预算相比</w:t>
      </w:r>
      <w:r w:rsidR="00B424CE">
        <w:rPr>
          <w:rFonts w:ascii="仿宋_GB2312" w:eastAsia="仿宋_GB2312" w:hAnsi="宋体" w:cs="仿宋_GB2312" w:hint="eastAsia"/>
          <w:sz w:val="32"/>
          <w:szCs w:val="32"/>
        </w:rPr>
        <w:t>增加</w:t>
      </w:r>
      <w:r w:rsidR="0052532F">
        <w:rPr>
          <w:rFonts w:ascii="仿宋_GB2312" w:eastAsia="仿宋_GB2312" w:hAnsi="宋体" w:cs="仿宋_GB2312" w:hint="eastAsia"/>
          <w:sz w:val="32"/>
          <w:szCs w:val="32"/>
        </w:rPr>
        <w:t>15.8</w:t>
      </w:r>
      <w:r w:rsidR="00B424CE">
        <w:rPr>
          <w:rFonts w:ascii="仿宋_GB2312" w:eastAsia="仿宋_GB2312" w:hAnsi="宋体" w:cs="仿宋_GB2312" w:hint="eastAsia"/>
          <w:sz w:val="32"/>
          <w:szCs w:val="32"/>
        </w:rPr>
        <w:t>%</w:t>
      </w:r>
      <w:r>
        <w:rPr>
          <w:rFonts w:ascii="仿宋_GB2312" w:eastAsia="仿宋_GB2312" w:hAnsi="宋体" w:cs="仿宋_GB2312" w:hint="eastAsia"/>
          <w:sz w:val="32"/>
          <w:szCs w:val="32"/>
        </w:rPr>
        <w:t>，</w:t>
      </w:r>
      <w:r w:rsidR="00B424CE">
        <w:rPr>
          <w:rFonts w:ascii="仿宋_GB2312" w:eastAsia="仿宋_GB2312" w:hAnsi="宋体" w:cs="仿宋_GB2312" w:hint="eastAsia"/>
          <w:sz w:val="32"/>
          <w:szCs w:val="32"/>
        </w:rPr>
        <w:t>原</w:t>
      </w:r>
      <w:r>
        <w:rPr>
          <w:rFonts w:ascii="仿宋_GB2312" w:eastAsia="仿宋_GB2312" w:hAnsi="宋体" w:cs="仿宋_GB2312" w:hint="eastAsia"/>
          <w:sz w:val="32"/>
          <w:szCs w:val="32"/>
        </w:rPr>
        <w:t>因是</w:t>
      </w:r>
      <w:r w:rsidR="00952389">
        <w:rPr>
          <w:rFonts w:ascii="仿宋_GB2312" w:eastAsia="仿宋_GB2312" w:hAnsi="宋体" w:cs="仿宋_GB2312" w:hint="eastAsia"/>
          <w:sz w:val="32"/>
          <w:szCs w:val="32"/>
        </w:rPr>
        <w:t>工作</w:t>
      </w:r>
      <w:r w:rsidR="0052532F">
        <w:rPr>
          <w:rFonts w:ascii="仿宋_GB2312" w:eastAsia="仿宋_GB2312" w:hAnsi="宋体" w:cs="仿宋_GB2312" w:hint="eastAsia"/>
          <w:sz w:val="32"/>
          <w:szCs w:val="32"/>
        </w:rPr>
        <w:t>人员</w:t>
      </w:r>
      <w:r w:rsidR="00952389">
        <w:rPr>
          <w:rFonts w:ascii="仿宋_GB2312" w:eastAsia="仿宋_GB2312" w:hAnsi="宋体" w:cs="仿宋_GB2312" w:hint="eastAsia"/>
          <w:sz w:val="32"/>
          <w:szCs w:val="32"/>
        </w:rPr>
        <w:t>经费增加</w:t>
      </w:r>
      <w:r>
        <w:rPr>
          <w:rFonts w:ascii="仿宋_GB2312" w:eastAsia="仿宋_GB2312" w:hAnsi="宋体" w:cs="仿宋_GB2312" w:hint="eastAsia"/>
          <w:sz w:val="32"/>
          <w:szCs w:val="32"/>
        </w:rPr>
        <w:t>。具体支出情况是：一般公共服务支出</w:t>
      </w:r>
      <w:r w:rsidR="0052532F">
        <w:rPr>
          <w:rFonts w:ascii="仿宋_GB2312" w:eastAsia="仿宋_GB2312" w:hAnsi="宋体" w:cs="仿宋_GB2312" w:hint="eastAsia"/>
          <w:sz w:val="32"/>
          <w:szCs w:val="32"/>
        </w:rPr>
        <w:t>64.95</w:t>
      </w:r>
      <w:r>
        <w:rPr>
          <w:rFonts w:ascii="仿宋_GB2312" w:eastAsia="仿宋_GB2312" w:hAnsi="宋体" w:cs="仿宋_GB2312" w:hint="eastAsia"/>
          <w:sz w:val="32"/>
          <w:szCs w:val="32"/>
        </w:rPr>
        <w:t>万元，占</w:t>
      </w:r>
      <w:r w:rsidR="00BC1384">
        <w:rPr>
          <w:rFonts w:ascii="仿宋_GB2312" w:eastAsia="仿宋_GB2312" w:hAnsi="宋体" w:cs="仿宋_GB2312" w:hint="eastAsia"/>
          <w:sz w:val="32"/>
          <w:szCs w:val="32"/>
        </w:rPr>
        <w:t>经费拨款</w:t>
      </w:r>
      <w:r>
        <w:rPr>
          <w:rFonts w:ascii="仿宋_GB2312" w:eastAsia="仿宋_GB2312" w:hAnsi="宋体" w:cs="仿宋_GB2312" w:hint="eastAsia"/>
          <w:sz w:val="32"/>
          <w:szCs w:val="32"/>
        </w:rPr>
        <w:t>支出预算总额的</w:t>
      </w:r>
      <w:r w:rsidR="0052532F">
        <w:rPr>
          <w:rFonts w:ascii="仿宋_GB2312" w:eastAsia="仿宋_GB2312" w:hAnsi="宋体" w:cs="仿宋_GB2312" w:hint="eastAsia"/>
          <w:sz w:val="32"/>
          <w:szCs w:val="32"/>
        </w:rPr>
        <w:t>82.95</w:t>
      </w:r>
      <w:r>
        <w:rPr>
          <w:rFonts w:ascii="仿宋_GB2312" w:eastAsia="仿宋_GB2312" w:hAnsi="宋体" w:cs="仿宋_GB2312"/>
          <w:sz w:val="32"/>
          <w:szCs w:val="32"/>
        </w:rPr>
        <w:t>%</w:t>
      </w:r>
      <w:r>
        <w:rPr>
          <w:rFonts w:ascii="仿宋_GB2312" w:eastAsia="仿宋_GB2312" w:hAnsi="宋体" w:cs="仿宋_GB2312" w:hint="eastAsia"/>
          <w:sz w:val="32"/>
          <w:szCs w:val="32"/>
        </w:rPr>
        <w:t>；社会保障和就业支出</w:t>
      </w:r>
      <w:r w:rsidR="0052532F">
        <w:rPr>
          <w:rFonts w:ascii="仿宋_GB2312" w:eastAsia="仿宋_GB2312" w:hAnsi="宋体" w:cs="仿宋_GB2312" w:hint="eastAsia"/>
          <w:sz w:val="32"/>
          <w:szCs w:val="32"/>
        </w:rPr>
        <w:t>6.52</w:t>
      </w:r>
      <w:r>
        <w:rPr>
          <w:rFonts w:ascii="仿宋_GB2312" w:eastAsia="仿宋_GB2312" w:hAnsi="宋体" w:cs="仿宋_GB2312" w:hint="eastAsia"/>
          <w:sz w:val="32"/>
          <w:szCs w:val="32"/>
        </w:rPr>
        <w:t>万元，</w:t>
      </w:r>
      <w:r w:rsidR="00B424CE">
        <w:rPr>
          <w:rFonts w:ascii="仿宋_GB2312" w:eastAsia="仿宋_GB2312" w:hAnsi="宋体" w:cs="仿宋_GB2312" w:hint="eastAsia"/>
          <w:sz w:val="32"/>
          <w:szCs w:val="32"/>
        </w:rPr>
        <w:t>占</w:t>
      </w:r>
      <w:r w:rsidR="00BC1384">
        <w:rPr>
          <w:rFonts w:ascii="仿宋_GB2312" w:eastAsia="仿宋_GB2312" w:hAnsi="宋体" w:cs="仿宋_GB2312" w:hint="eastAsia"/>
          <w:sz w:val="32"/>
          <w:szCs w:val="32"/>
        </w:rPr>
        <w:t>经费拨款支出预算</w:t>
      </w:r>
      <w:r w:rsidR="00B424CE">
        <w:rPr>
          <w:rFonts w:ascii="仿宋_GB2312" w:eastAsia="仿宋_GB2312" w:hAnsi="宋体" w:cs="仿宋_GB2312" w:hint="eastAsia"/>
          <w:sz w:val="32"/>
          <w:szCs w:val="32"/>
        </w:rPr>
        <w:t>总额</w:t>
      </w:r>
      <w:r>
        <w:rPr>
          <w:rFonts w:ascii="仿宋_GB2312" w:eastAsia="仿宋_GB2312" w:hAnsi="宋体" w:cs="仿宋_GB2312" w:hint="eastAsia"/>
          <w:sz w:val="32"/>
          <w:szCs w:val="32"/>
        </w:rPr>
        <w:t>的</w:t>
      </w:r>
      <w:r w:rsidR="0052532F">
        <w:rPr>
          <w:rFonts w:ascii="仿宋_GB2312" w:eastAsia="仿宋_GB2312" w:hAnsi="宋体" w:cs="仿宋_GB2312" w:hint="eastAsia"/>
          <w:sz w:val="32"/>
          <w:szCs w:val="32"/>
        </w:rPr>
        <w:t>8.33</w:t>
      </w:r>
      <w:r>
        <w:rPr>
          <w:rFonts w:ascii="仿宋_GB2312" w:eastAsia="仿宋_GB2312" w:hAnsi="宋体" w:cs="仿宋_GB2312" w:hint="eastAsia"/>
          <w:sz w:val="32"/>
          <w:szCs w:val="32"/>
        </w:rPr>
        <w:t>%</w:t>
      </w:r>
      <w:r w:rsidR="00952389">
        <w:rPr>
          <w:rFonts w:ascii="仿宋_GB2312" w:eastAsia="仿宋_GB2312" w:hAnsi="宋体" w:cs="仿宋_GB2312" w:hint="eastAsia"/>
          <w:sz w:val="32"/>
          <w:szCs w:val="32"/>
        </w:rPr>
        <w:t>；卫生健康支出3.</w:t>
      </w:r>
      <w:r w:rsidR="0052532F">
        <w:rPr>
          <w:rFonts w:ascii="仿宋_GB2312" w:eastAsia="仿宋_GB2312" w:hAnsi="宋体" w:cs="仿宋_GB2312" w:hint="eastAsia"/>
          <w:sz w:val="32"/>
          <w:szCs w:val="32"/>
        </w:rPr>
        <w:t>11</w:t>
      </w:r>
      <w:r w:rsidR="00952389">
        <w:rPr>
          <w:rFonts w:ascii="仿宋_GB2312" w:eastAsia="仿宋_GB2312" w:hAnsi="宋体" w:cs="仿宋_GB2312" w:hint="eastAsia"/>
          <w:sz w:val="32"/>
          <w:szCs w:val="32"/>
        </w:rPr>
        <w:t>万元，占经费拨款支出预算总额的</w:t>
      </w:r>
      <w:r w:rsidR="0052532F">
        <w:rPr>
          <w:rFonts w:ascii="仿宋_GB2312" w:eastAsia="仿宋_GB2312" w:hAnsi="宋体" w:cs="仿宋_GB2312" w:hint="eastAsia"/>
          <w:sz w:val="32"/>
          <w:szCs w:val="32"/>
        </w:rPr>
        <w:t>3.97</w:t>
      </w:r>
      <w:r w:rsidR="00952389">
        <w:rPr>
          <w:rFonts w:ascii="仿宋_GB2312" w:eastAsia="仿宋_GB2312" w:hAnsi="宋体" w:cs="仿宋_GB2312"/>
          <w:sz w:val="32"/>
          <w:szCs w:val="32"/>
        </w:rPr>
        <w:t>%</w:t>
      </w:r>
      <w:r>
        <w:rPr>
          <w:rFonts w:ascii="仿宋_GB2312" w:eastAsia="仿宋_GB2312" w:hAnsi="宋体" w:cs="仿宋_GB2312" w:hint="eastAsia"/>
          <w:sz w:val="32"/>
          <w:szCs w:val="32"/>
        </w:rPr>
        <w:t>；住房保障支出</w:t>
      </w:r>
      <w:r w:rsidR="0052532F">
        <w:rPr>
          <w:rFonts w:ascii="仿宋_GB2312" w:eastAsia="仿宋_GB2312" w:hAnsi="宋体" w:cs="仿宋_GB2312" w:hint="eastAsia"/>
          <w:sz w:val="32"/>
          <w:szCs w:val="32"/>
        </w:rPr>
        <w:t>3.72</w:t>
      </w:r>
      <w:r>
        <w:rPr>
          <w:rFonts w:ascii="仿宋_GB2312" w:eastAsia="仿宋_GB2312" w:hAnsi="宋体" w:cs="仿宋_GB2312" w:hint="eastAsia"/>
          <w:sz w:val="32"/>
          <w:szCs w:val="32"/>
        </w:rPr>
        <w:t>万元，占</w:t>
      </w:r>
      <w:r w:rsidR="00BC1384">
        <w:rPr>
          <w:rFonts w:ascii="仿宋_GB2312" w:eastAsia="仿宋_GB2312" w:hAnsi="宋体" w:cs="仿宋_GB2312" w:hint="eastAsia"/>
          <w:sz w:val="32"/>
          <w:szCs w:val="32"/>
        </w:rPr>
        <w:t>经费拨款支出预算</w:t>
      </w:r>
      <w:r>
        <w:rPr>
          <w:rFonts w:ascii="仿宋_GB2312" w:eastAsia="仿宋_GB2312" w:hAnsi="宋体" w:cs="仿宋_GB2312" w:hint="eastAsia"/>
          <w:sz w:val="32"/>
          <w:szCs w:val="32"/>
        </w:rPr>
        <w:t>总</w:t>
      </w:r>
      <w:r>
        <w:rPr>
          <w:rFonts w:ascii="仿宋_GB2312" w:eastAsia="仿宋_GB2312" w:hAnsi="宋体" w:cs="仿宋_GB2312" w:hint="eastAsia"/>
          <w:sz w:val="32"/>
          <w:szCs w:val="32"/>
        </w:rPr>
        <w:lastRenderedPageBreak/>
        <w:t>额的</w:t>
      </w:r>
      <w:r w:rsidR="0052532F">
        <w:rPr>
          <w:rFonts w:ascii="仿宋_GB2312" w:eastAsia="仿宋_GB2312" w:hAnsi="宋体" w:cs="仿宋_GB2312" w:hint="eastAsia"/>
          <w:sz w:val="32"/>
          <w:szCs w:val="32"/>
        </w:rPr>
        <w:t>4.75</w:t>
      </w:r>
      <w:r>
        <w:rPr>
          <w:rFonts w:ascii="仿宋_GB2312" w:eastAsia="仿宋_GB2312" w:hAnsi="宋体" w:cs="仿宋_GB2312"/>
          <w:sz w:val="32"/>
          <w:szCs w:val="32"/>
        </w:rPr>
        <w:t>%</w:t>
      </w:r>
      <w:r>
        <w:rPr>
          <w:rFonts w:ascii="仿宋_GB2312" w:eastAsia="仿宋_GB2312" w:hAnsi="宋体" w:cs="仿宋_GB2312" w:hint="eastAsia"/>
          <w:sz w:val="32"/>
          <w:szCs w:val="32"/>
        </w:rPr>
        <w:t>。</w:t>
      </w:r>
    </w:p>
    <w:p w:rsidR="005C4652" w:rsidRDefault="00844EAF">
      <w:pPr>
        <w:numPr>
          <w:ilvl w:val="0"/>
          <w:numId w:val="1"/>
        </w:numPr>
        <w:ind w:left="540"/>
        <w:rPr>
          <w:rFonts w:ascii="仿宋_GB2312" w:eastAsia="仿宋_GB2312" w:cs="Times New Roman"/>
          <w:b/>
          <w:bCs/>
          <w:sz w:val="32"/>
          <w:szCs w:val="32"/>
        </w:rPr>
      </w:pPr>
      <w:r>
        <w:rPr>
          <w:rFonts w:ascii="仿宋_GB2312" w:eastAsia="仿宋_GB2312" w:hAnsi="宋体" w:cs="仿宋_GB2312" w:hint="eastAsia"/>
          <w:b/>
          <w:bCs/>
          <w:sz w:val="32"/>
          <w:szCs w:val="32"/>
        </w:rPr>
        <w:t>政府采购预算情况</w:t>
      </w:r>
    </w:p>
    <w:p w:rsidR="0052532F" w:rsidRDefault="00844EAF">
      <w:pPr>
        <w:tabs>
          <w:tab w:val="left" w:pos="1162"/>
        </w:tabs>
        <w:ind w:leftChars="200" w:left="420" w:firstLineChars="100" w:firstLine="32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201</w:t>
      </w:r>
      <w:r w:rsidR="0052532F">
        <w:rPr>
          <w:rFonts w:ascii="仿宋_GB2312" w:eastAsia="仿宋_GB2312" w:hAnsi="宋体" w:cs="宋体" w:hint="eastAsia"/>
          <w:color w:val="000000"/>
          <w:kern w:val="0"/>
          <w:sz w:val="32"/>
          <w:szCs w:val="32"/>
        </w:rPr>
        <w:t>9</w:t>
      </w:r>
      <w:r>
        <w:rPr>
          <w:rFonts w:ascii="仿宋_GB2312" w:eastAsia="仿宋_GB2312" w:hAnsi="宋体" w:cs="宋体" w:hint="eastAsia"/>
          <w:color w:val="000000"/>
          <w:kern w:val="0"/>
          <w:sz w:val="32"/>
          <w:szCs w:val="32"/>
        </w:rPr>
        <w:t>年政府采购预算为</w:t>
      </w:r>
      <w:r w:rsidR="00952389">
        <w:rPr>
          <w:rFonts w:ascii="仿宋_GB2312" w:eastAsia="仿宋_GB2312" w:hAnsi="宋体" w:cs="宋体" w:hint="eastAsia"/>
          <w:color w:val="000000"/>
          <w:kern w:val="0"/>
          <w:sz w:val="32"/>
          <w:szCs w:val="32"/>
        </w:rPr>
        <w:t>8</w:t>
      </w:r>
      <w:r w:rsidR="0052532F">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万元，其中：政府集中采</w:t>
      </w:r>
    </w:p>
    <w:p w:rsidR="005C4652" w:rsidRDefault="00844EAF" w:rsidP="0052532F">
      <w:pPr>
        <w:tabs>
          <w:tab w:val="left" w:pos="1162"/>
        </w:tabs>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购</w:t>
      </w:r>
      <w:r w:rsidR="00952389">
        <w:rPr>
          <w:rFonts w:ascii="仿宋_GB2312" w:eastAsia="仿宋_GB2312" w:hAnsi="宋体" w:cs="宋体" w:hint="eastAsia"/>
          <w:color w:val="000000"/>
          <w:kern w:val="0"/>
          <w:sz w:val="32"/>
          <w:szCs w:val="32"/>
        </w:rPr>
        <w:t>8</w:t>
      </w:r>
      <w:r w:rsidR="0052532F">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万元。</w:t>
      </w:r>
    </w:p>
    <w:p w:rsidR="005C4652" w:rsidRDefault="00844EAF">
      <w:pPr>
        <w:tabs>
          <w:tab w:val="left" w:pos="1162"/>
        </w:tabs>
        <w:ind w:leftChars="200" w:left="420" w:firstLineChars="100" w:firstLine="321"/>
        <w:rPr>
          <w:rFonts w:ascii="仿宋_GB2312" w:eastAsia="仿宋_GB2312" w:cs="Times New Roman"/>
          <w:b/>
          <w:bCs/>
          <w:sz w:val="32"/>
          <w:szCs w:val="32"/>
        </w:rPr>
      </w:pPr>
      <w:r>
        <w:rPr>
          <w:rFonts w:ascii="仿宋_GB2312" w:eastAsia="仿宋_GB2312" w:hAnsi="宋体" w:cs="仿宋_GB2312" w:hint="eastAsia"/>
          <w:b/>
          <w:bCs/>
          <w:sz w:val="32"/>
          <w:szCs w:val="32"/>
        </w:rPr>
        <w:t>（五）政府基金收支情况</w:t>
      </w:r>
    </w:p>
    <w:p w:rsidR="005C4652" w:rsidRDefault="00844EAF">
      <w:pPr>
        <w:ind w:left="223" w:firstLine="420"/>
        <w:rPr>
          <w:rFonts w:ascii="仿宋_GB2312" w:eastAsia="仿宋_GB2312" w:cs="Times New Roman"/>
          <w:sz w:val="32"/>
          <w:szCs w:val="32"/>
        </w:rPr>
      </w:pPr>
      <w:r>
        <w:rPr>
          <w:rFonts w:ascii="仿宋_GB2312" w:eastAsia="仿宋_GB2312" w:hAnsi="宋体" w:cs="仿宋_GB2312" w:hint="eastAsia"/>
          <w:sz w:val="32"/>
          <w:szCs w:val="32"/>
        </w:rPr>
        <w:t>“无政府基金收支预算”。</w:t>
      </w:r>
    </w:p>
    <w:p w:rsidR="005C4652" w:rsidRDefault="00844EAF">
      <w:pPr>
        <w:numPr>
          <w:ilvl w:val="0"/>
          <w:numId w:val="2"/>
        </w:numPr>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机关运行经费安排情况</w:t>
      </w:r>
    </w:p>
    <w:p w:rsidR="005C4652" w:rsidRDefault="00844EAF">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反映单位机关运行经费预算安排情况，机关运行经费，是指各部门的公用经费，包括办公费</w:t>
      </w:r>
      <w:r w:rsidR="007A2C0C">
        <w:rPr>
          <w:rFonts w:ascii="仿宋_GB2312" w:eastAsia="仿宋_GB2312" w:hAnsi="宋体" w:cs="仿宋_GB2312" w:hint="eastAsia"/>
          <w:sz w:val="32"/>
          <w:szCs w:val="32"/>
        </w:rPr>
        <w:t>8</w:t>
      </w:r>
      <w:r>
        <w:rPr>
          <w:rFonts w:ascii="仿宋_GB2312" w:eastAsia="仿宋_GB2312" w:hAnsi="宋体" w:cs="仿宋_GB2312" w:hint="eastAsia"/>
          <w:sz w:val="32"/>
          <w:szCs w:val="32"/>
        </w:rPr>
        <w:t>万，差旅费</w:t>
      </w:r>
      <w:r w:rsidR="007A2C0C">
        <w:rPr>
          <w:rFonts w:ascii="仿宋_GB2312" w:eastAsia="仿宋_GB2312" w:hAnsi="宋体" w:cs="仿宋_GB2312" w:hint="eastAsia"/>
          <w:sz w:val="32"/>
          <w:szCs w:val="32"/>
        </w:rPr>
        <w:t>4</w:t>
      </w:r>
      <w:r>
        <w:rPr>
          <w:rFonts w:ascii="仿宋_GB2312" w:eastAsia="仿宋_GB2312" w:hAnsi="宋体" w:cs="仿宋_GB2312" w:hint="eastAsia"/>
          <w:sz w:val="32"/>
          <w:szCs w:val="32"/>
        </w:rPr>
        <w:t>万，</w:t>
      </w:r>
      <w:r w:rsidR="0020186E">
        <w:rPr>
          <w:rFonts w:ascii="仿宋_GB2312" w:eastAsia="仿宋_GB2312" w:hAnsi="宋体" w:cs="仿宋_GB2312" w:hint="eastAsia"/>
          <w:sz w:val="32"/>
          <w:szCs w:val="32"/>
        </w:rPr>
        <w:t>会议费</w:t>
      </w:r>
      <w:r w:rsidR="005A7751">
        <w:rPr>
          <w:rFonts w:ascii="仿宋_GB2312" w:eastAsia="仿宋_GB2312" w:hAnsi="宋体" w:cs="仿宋_GB2312" w:hint="eastAsia"/>
          <w:sz w:val="32"/>
          <w:szCs w:val="32"/>
        </w:rPr>
        <w:t>2</w:t>
      </w:r>
      <w:r w:rsidR="0020186E">
        <w:rPr>
          <w:rFonts w:ascii="仿宋_GB2312" w:eastAsia="仿宋_GB2312" w:hAnsi="宋体" w:cs="仿宋_GB2312" w:hint="eastAsia"/>
          <w:sz w:val="32"/>
          <w:szCs w:val="32"/>
        </w:rPr>
        <w:t>万，培训费</w:t>
      </w:r>
      <w:r w:rsidR="005A7751">
        <w:rPr>
          <w:rFonts w:ascii="仿宋_GB2312" w:eastAsia="仿宋_GB2312" w:hAnsi="宋体" w:cs="仿宋_GB2312" w:hint="eastAsia"/>
          <w:sz w:val="32"/>
          <w:szCs w:val="32"/>
        </w:rPr>
        <w:t>2</w:t>
      </w:r>
      <w:r w:rsidR="0020186E">
        <w:rPr>
          <w:rFonts w:ascii="仿宋_GB2312" w:eastAsia="仿宋_GB2312" w:hAnsi="宋体" w:cs="仿宋_GB2312" w:hint="eastAsia"/>
          <w:sz w:val="32"/>
          <w:szCs w:val="32"/>
        </w:rPr>
        <w:t>万，劳务费</w:t>
      </w:r>
      <w:r w:rsidR="005A7751">
        <w:rPr>
          <w:rFonts w:ascii="仿宋_GB2312" w:eastAsia="仿宋_GB2312" w:hAnsi="宋体" w:cs="仿宋_GB2312" w:hint="eastAsia"/>
          <w:sz w:val="32"/>
          <w:szCs w:val="32"/>
        </w:rPr>
        <w:t>2</w:t>
      </w:r>
      <w:r w:rsidR="007A2C0C">
        <w:rPr>
          <w:rFonts w:ascii="仿宋_GB2312" w:eastAsia="仿宋_GB2312" w:hAnsi="宋体" w:cs="仿宋_GB2312" w:hint="eastAsia"/>
          <w:sz w:val="32"/>
          <w:szCs w:val="32"/>
        </w:rPr>
        <w:t>.5万</w:t>
      </w:r>
      <w:r>
        <w:rPr>
          <w:rFonts w:ascii="仿宋_GB2312" w:eastAsia="仿宋_GB2312" w:hAnsi="宋体" w:cs="仿宋_GB2312" w:hint="eastAsia"/>
          <w:sz w:val="32"/>
          <w:szCs w:val="32"/>
        </w:rPr>
        <w:t>，</w:t>
      </w:r>
      <w:r w:rsidR="0020186E">
        <w:rPr>
          <w:rFonts w:ascii="仿宋_GB2312" w:eastAsia="仿宋_GB2312" w:hAnsi="宋体" w:cs="仿宋_GB2312" w:hint="eastAsia"/>
          <w:sz w:val="32"/>
          <w:szCs w:val="32"/>
        </w:rPr>
        <w:t>公务接待</w:t>
      </w:r>
      <w:r w:rsidR="007A2C0C">
        <w:rPr>
          <w:rFonts w:ascii="仿宋_GB2312" w:eastAsia="仿宋_GB2312" w:hAnsi="宋体" w:cs="仿宋_GB2312" w:hint="eastAsia"/>
          <w:sz w:val="32"/>
          <w:szCs w:val="32"/>
        </w:rPr>
        <w:t>1.5</w:t>
      </w:r>
      <w:r w:rsidR="0020186E">
        <w:rPr>
          <w:rFonts w:ascii="仿宋_GB2312" w:eastAsia="仿宋_GB2312" w:hAnsi="宋体" w:cs="仿宋_GB2312" w:hint="eastAsia"/>
          <w:sz w:val="32"/>
          <w:szCs w:val="32"/>
        </w:rPr>
        <w:t>万，</w:t>
      </w:r>
      <w:r>
        <w:rPr>
          <w:rFonts w:ascii="仿宋_GB2312" w:eastAsia="仿宋_GB2312" w:hAnsi="宋体" w:cs="仿宋_GB2312" w:hint="eastAsia"/>
          <w:sz w:val="32"/>
          <w:szCs w:val="32"/>
        </w:rPr>
        <w:t>其</w:t>
      </w:r>
      <w:r w:rsidR="007A2C0C">
        <w:rPr>
          <w:rFonts w:ascii="仿宋_GB2312" w:eastAsia="仿宋_GB2312" w:hAnsi="宋体" w:cs="仿宋_GB2312" w:hint="eastAsia"/>
          <w:sz w:val="32"/>
          <w:szCs w:val="32"/>
        </w:rPr>
        <w:t>他商品和服务指出</w:t>
      </w:r>
      <w:r w:rsidR="005A7751">
        <w:rPr>
          <w:rFonts w:ascii="仿宋_GB2312" w:eastAsia="仿宋_GB2312" w:hAnsi="宋体" w:cs="仿宋_GB2312" w:hint="eastAsia"/>
          <w:sz w:val="32"/>
          <w:szCs w:val="32"/>
        </w:rPr>
        <w:t>2</w:t>
      </w:r>
      <w:r>
        <w:rPr>
          <w:rFonts w:ascii="仿宋_GB2312" w:eastAsia="仿宋_GB2312" w:hAnsi="宋体" w:cs="仿宋_GB2312" w:hint="eastAsia"/>
          <w:sz w:val="32"/>
          <w:szCs w:val="32"/>
        </w:rPr>
        <w:t>万。</w:t>
      </w:r>
    </w:p>
    <w:p w:rsidR="005C4652" w:rsidRDefault="00844EAF">
      <w:pPr>
        <w:tabs>
          <w:tab w:val="left" w:pos="1113"/>
        </w:tabs>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二、</w:t>
      </w:r>
      <w:r>
        <w:rPr>
          <w:rFonts w:ascii="仿宋_GB2312" w:eastAsia="仿宋_GB2312" w:hAnsi="宋体" w:cs="仿宋_GB2312"/>
          <w:b/>
          <w:bCs/>
          <w:sz w:val="32"/>
          <w:szCs w:val="32"/>
        </w:rPr>
        <w:t>201</w:t>
      </w:r>
      <w:r w:rsidR="00556E81">
        <w:rPr>
          <w:rFonts w:ascii="仿宋_GB2312" w:eastAsia="仿宋_GB2312" w:hAnsi="宋体" w:cs="仿宋_GB2312" w:hint="eastAsia"/>
          <w:b/>
          <w:bCs/>
          <w:sz w:val="32"/>
          <w:szCs w:val="32"/>
        </w:rPr>
        <w:t>9</w:t>
      </w:r>
      <w:r>
        <w:rPr>
          <w:rFonts w:ascii="仿宋_GB2312" w:eastAsia="仿宋_GB2312" w:hAnsi="宋体" w:cs="仿宋_GB2312" w:hint="eastAsia"/>
          <w:b/>
          <w:bCs/>
          <w:sz w:val="32"/>
          <w:szCs w:val="32"/>
        </w:rPr>
        <w:t>年“三公”经费预算情况说明</w:t>
      </w:r>
    </w:p>
    <w:p w:rsidR="005C4652" w:rsidRDefault="00D72EEC">
      <w:pPr>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w:t>
      </w:r>
      <w:r w:rsidR="00556E81">
        <w:rPr>
          <w:rFonts w:ascii="仿宋_GB2312" w:eastAsia="仿宋_GB2312" w:hAnsi="宋体" w:cs="仿宋_GB2312" w:hint="eastAsia"/>
          <w:sz w:val="32"/>
          <w:szCs w:val="32"/>
        </w:rPr>
        <w:t>9</w:t>
      </w:r>
      <w:r w:rsidR="00844EAF">
        <w:rPr>
          <w:rFonts w:ascii="仿宋_GB2312" w:eastAsia="仿宋_GB2312" w:hAnsi="宋体" w:cs="仿宋_GB2312" w:hint="eastAsia"/>
          <w:sz w:val="32"/>
          <w:szCs w:val="32"/>
        </w:rPr>
        <w:t>年</w:t>
      </w:r>
      <w:r>
        <w:rPr>
          <w:rFonts w:ascii="仿宋_GB2312" w:eastAsia="仿宋_GB2312" w:hAnsi="宋体" w:cs="仿宋_GB2312" w:hint="eastAsia"/>
          <w:sz w:val="32"/>
          <w:szCs w:val="32"/>
        </w:rPr>
        <w:t>,</w:t>
      </w:r>
      <w:r w:rsidR="00556E81">
        <w:rPr>
          <w:rFonts w:ascii="仿宋_GB2312" w:eastAsia="仿宋_GB2312" w:hAnsi="宋体" w:cs="仿宋_GB2312" w:hint="eastAsia"/>
          <w:sz w:val="32"/>
          <w:szCs w:val="32"/>
        </w:rPr>
        <w:t>九三学社</w:t>
      </w:r>
      <w:r w:rsidR="00844EAF">
        <w:rPr>
          <w:rFonts w:ascii="仿宋_GB2312" w:eastAsia="仿宋_GB2312" w:hAnsi="宋体" w:cs="仿宋_GB2312" w:hint="eastAsia"/>
          <w:sz w:val="32"/>
          <w:szCs w:val="32"/>
        </w:rPr>
        <w:t>景德镇市委会“三公”经费年初预算安排</w:t>
      </w:r>
      <w:r w:rsidR="00952389">
        <w:rPr>
          <w:rFonts w:ascii="仿宋_GB2312" w:eastAsia="仿宋_GB2312" w:hAnsi="宋体" w:cs="仿宋_GB2312" w:hint="eastAsia"/>
          <w:sz w:val="32"/>
          <w:szCs w:val="32"/>
        </w:rPr>
        <w:t>1.5</w:t>
      </w:r>
      <w:r w:rsidR="00844EAF">
        <w:rPr>
          <w:rFonts w:ascii="仿宋_GB2312" w:eastAsia="仿宋_GB2312" w:hAnsi="宋体" w:cs="仿宋_GB2312" w:hint="eastAsia"/>
          <w:sz w:val="32"/>
          <w:szCs w:val="32"/>
        </w:rPr>
        <w:t>万元。其中：因公出国（境）费</w:t>
      </w:r>
      <w:r w:rsidR="00844EAF">
        <w:rPr>
          <w:rFonts w:ascii="仿宋_GB2312" w:eastAsia="仿宋_GB2312" w:hAnsi="宋体" w:cs="仿宋_GB2312"/>
          <w:sz w:val="32"/>
          <w:szCs w:val="32"/>
        </w:rPr>
        <w:t>0</w:t>
      </w:r>
      <w:r w:rsidR="00844EAF">
        <w:rPr>
          <w:rFonts w:ascii="仿宋_GB2312" w:eastAsia="仿宋_GB2312" w:hAnsi="宋体" w:cs="仿宋_GB2312" w:hint="eastAsia"/>
          <w:sz w:val="32"/>
          <w:szCs w:val="32"/>
        </w:rPr>
        <w:t>万元。</w:t>
      </w:r>
    </w:p>
    <w:p w:rsidR="005C4652" w:rsidRDefault="00844EAF">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公务接待费</w:t>
      </w:r>
      <w:r w:rsidR="00952389">
        <w:rPr>
          <w:rFonts w:ascii="仿宋_GB2312" w:eastAsia="仿宋_GB2312" w:hAnsi="宋体" w:cs="仿宋_GB2312" w:hint="eastAsia"/>
          <w:sz w:val="32"/>
          <w:szCs w:val="32"/>
        </w:rPr>
        <w:t>1.5</w:t>
      </w:r>
      <w:r>
        <w:rPr>
          <w:rFonts w:ascii="仿宋_GB2312" w:eastAsia="仿宋_GB2312" w:hAnsi="宋体" w:cs="仿宋_GB2312" w:hint="eastAsia"/>
          <w:sz w:val="32"/>
          <w:szCs w:val="32"/>
        </w:rPr>
        <w:t>万元，</w:t>
      </w:r>
      <w:r w:rsidR="00556E81">
        <w:rPr>
          <w:rFonts w:ascii="仿宋_GB2312" w:eastAsia="仿宋_GB2312" w:hAnsi="宋体" w:cs="仿宋_GB2312" w:hint="eastAsia"/>
          <w:sz w:val="32"/>
          <w:szCs w:val="32"/>
        </w:rPr>
        <w:t>与上年持平</w:t>
      </w:r>
      <w:r>
        <w:rPr>
          <w:rFonts w:ascii="仿宋_GB2312" w:eastAsia="仿宋_GB2312" w:hAnsi="宋体" w:cs="仿宋_GB2312" w:hint="eastAsia"/>
          <w:sz w:val="32"/>
          <w:szCs w:val="32"/>
        </w:rPr>
        <w:t>。</w:t>
      </w:r>
    </w:p>
    <w:p w:rsidR="005C4652" w:rsidRDefault="00844EAF">
      <w:pPr>
        <w:jc w:val="center"/>
        <w:rPr>
          <w:rFonts w:ascii="黑体" w:eastAsia="黑体" w:cs="Times New Roman"/>
          <w:sz w:val="32"/>
          <w:szCs w:val="32"/>
        </w:rPr>
      </w:pPr>
      <w:r>
        <w:rPr>
          <w:rFonts w:ascii="黑体" w:eastAsia="黑体" w:hAnsi="宋体" w:cs="黑体" w:hint="eastAsia"/>
          <w:sz w:val="32"/>
          <w:szCs w:val="32"/>
        </w:rPr>
        <w:t>第三部分</w:t>
      </w:r>
      <w:r>
        <w:rPr>
          <w:rFonts w:ascii="黑体" w:eastAsia="黑体" w:hAnsi="宋体" w:cs="黑体"/>
          <w:sz w:val="32"/>
          <w:szCs w:val="32"/>
        </w:rPr>
        <w:t xml:space="preserve"> </w:t>
      </w:r>
      <w:r w:rsidR="00556E81">
        <w:rPr>
          <w:rFonts w:ascii="黑体" w:eastAsia="黑体" w:hAnsi="宋体" w:cs="黑体" w:hint="eastAsia"/>
          <w:sz w:val="32"/>
          <w:szCs w:val="32"/>
        </w:rPr>
        <w:t>九三学社</w:t>
      </w:r>
      <w:r>
        <w:rPr>
          <w:rFonts w:ascii="黑体" w:eastAsia="黑体" w:hAnsi="宋体" w:cs="黑体" w:hint="eastAsia"/>
          <w:sz w:val="32"/>
          <w:szCs w:val="32"/>
        </w:rPr>
        <w:t>景德镇市委会</w:t>
      </w:r>
      <w:r>
        <w:rPr>
          <w:rFonts w:ascii="黑体" w:eastAsia="黑体" w:hAnsi="宋体" w:cs="黑体"/>
          <w:sz w:val="32"/>
          <w:szCs w:val="32"/>
        </w:rPr>
        <w:t>201</w:t>
      </w:r>
      <w:r w:rsidR="007A2C0C">
        <w:rPr>
          <w:rFonts w:ascii="黑体" w:eastAsia="黑体" w:hAnsi="宋体" w:cs="黑体" w:hint="eastAsia"/>
          <w:sz w:val="32"/>
          <w:szCs w:val="32"/>
        </w:rPr>
        <w:t>9</w:t>
      </w:r>
      <w:r>
        <w:rPr>
          <w:rFonts w:ascii="黑体" w:eastAsia="黑体" w:hAnsi="宋体" w:cs="黑体" w:hint="eastAsia"/>
          <w:sz w:val="32"/>
          <w:szCs w:val="32"/>
        </w:rPr>
        <w:t>年部门预算表</w:t>
      </w:r>
    </w:p>
    <w:p w:rsidR="005C4652" w:rsidRDefault="00844EAF">
      <w:pPr>
        <w:rPr>
          <w:rFonts w:ascii="仿宋_GB2312" w:eastAsia="仿宋_GB2312" w:cs="Times New Roman"/>
          <w:sz w:val="32"/>
          <w:szCs w:val="32"/>
        </w:rPr>
      </w:pPr>
      <w:r>
        <w:rPr>
          <w:rFonts w:ascii="仿宋_GB2312" w:eastAsia="仿宋_GB2312" w:hAnsi="宋体" w:cs="仿宋_GB2312" w:hint="eastAsia"/>
          <w:sz w:val="32"/>
          <w:szCs w:val="32"/>
        </w:rPr>
        <w:t>八张表（详见附表）</w:t>
      </w:r>
    </w:p>
    <w:p w:rsidR="005C4652" w:rsidRPr="00E055E6" w:rsidRDefault="00844EAF" w:rsidP="00E055E6">
      <w:pPr>
        <w:jc w:val="center"/>
        <w:rPr>
          <w:rFonts w:ascii="黑体" w:eastAsia="黑体" w:hAnsi="宋体" w:cs="黑体"/>
          <w:sz w:val="32"/>
          <w:szCs w:val="32"/>
        </w:rPr>
      </w:pPr>
      <w:r>
        <w:rPr>
          <w:rFonts w:ascii="黑体" w:eastAsia="黑体" w:hAnsi="宋体" w:cs="黑体" w:hint="eastAsia"/>
          <w:sz w:val="32"/>
          <w:szCs w:val="32"/>
        </w:rPr>
        <w:t>第</w:t>
      </w:r>
      <w:r w:rsidRPr="00E055E6">
        <w:rPr>
          <w:rFonts w:ascii="黑体" w:eastAsia="黑体" w:hAnsi="宋体" w:cs="黑体" w:hint="eastAsia"/>
          <w:sz w:val="32"/>
          <w:szCs w:val="32"/>
        </w:rPr>
        <w:t>四部分</w:t>
      </w:r>
      <w:r w:rsidRPr="00E055E6">
        <w:rPr>
          <w:rFonts w:ascii="黑体" w:eastAsia="黑体" w:hAnsi="宋体" w:cs="黑体"/>
          <w:sz w:val="32"/>
          <w:szCs w:val="32"/>
        </w:rPr>
        <w:t xml:space="preserve">  </w:t>
      </w:r>
      <w:r w:rsidRPr="00E055E6">
        <w:rPr>
          <w:rFonts w:ascii="黑体" w:eastAsia="黑体" w:hAnsi="宋体" w:cs="黑体" w:hint="eastAsia"/>
          <w:sz w:val="32"/>
          <w:szCs w:val="32"/>
        </w:rPr>
        <w:t>名词解释</w:t>
      </w:r>
    </w:p>
    <w:p w:rsidR="00E055E6" w:rsidRPr="00E055E6" w:rsidRDefault="00E055E6" w:rsidP="00E055E6">
      <w:pPr>
        <w:ind w:firstLineChars="200" w:firstLine="640"/>
        <w:rPr>
          <w:rFonts w:ascii="仿宋_GB2312" w:eastAsia="仿宋_GB2312" w:hAnsi="宋体" w:cs="仿宋_GB2312" w:hint="eastAsia"/>
          <w:sz w:val="32"/>
          <w:szCs w:val="32"/>
        </w:rPr>
      </w:pPr>
      <w:r w:rsidRPr="00E055E6">
        <w:rPr>
          <w:rFonts w:ascii="仿宋_GB2312" w:eastAsia="仿宋_GB2312" w:hAnsi="宋体" w:cs="仿宋_GB2312" w:hint="eastAsia"/>
          <w:sz w:val="32"/>
          <w:szCs w:val="32"/>
        </w:rPr>
        <w:t>一、收入科目</w:t>
      </w:r>
    </w:p>
    <w:p w:rsidR="00E055E6" w:rsidRPr="00E055E6" w:rsidRDefault="00E055E6" w:rsidP="00E055E6">
      <w:pPr>
        <w:ind w:firstLineChars="200" w:firstLine="640"/>
        <w:rPr>
          <w:rFonts w:ascii="仿宋_GB2312" w:eastAsia="仿宋_GB2312" w:hAnsi="宋体" w:cs="仿宋_GB2312" w:hint="eastAsia"/>
          <w:sz w:val="32"/>
          <w:szCs w:val="32"/>
        </w:rPr>
      </w:pPr>
      <w:r w:rsidRPr="00E055E6">
        <w:rPr>
          <w:rFonts w:ascii="仿宋_GB2312" w:eastAsia="仿宋_GB2312" w:hAnsi="宋体" w:cs="仿宋_GB2312" w:hint="eastAsia"/>
          <w:sz w:val="32"/>
          <w:szCs w:val="32"/>
        </w:rPr>
        <w:t>（一）财政拨款：指市级财政当年拨付的资金。</w:t>
      </w:r>
    </w:p>
    <w:p w:rsidR="00E055E6" w:rsidRPr="00E055E6" w:rsidRDefault="00E055E6" w:rsidP="00E055E6">
      <w:pPr>
        <w:ind w:firstLineChars="200" w:firstLine="640"/>
        <w:rPr>
          <w:rFonts w:ascii="仿宋_GB2312" w:eastAsia="仿宋_GB2312" w:hAnsi="宋体" w:cs="仿宋_GB2312" w:hint="eastAsia"/>
          <w:sz w:val="32"/>
          <w:szCs w:val="32"/>
        </w:rPr>
      </w:pPr>
      <w:r w:rsidRPr="00E055E6">
        <w:rPr>
          <w:rFonts w:ascii="仿宋_GB2312" w:eastAsia="仿宋_GB2312" w:hAnsi="宋体" w:cs="仿宋_GB2312" w:hint="eastAsia"/>
          <w:sz w:val="32"/>
          <w:szCs w:val="32"/>
        </w:rPr>
        <w:t>（二）其他收入：指除财政拨款、事业收入、事业单位经营收入等以外的各项收入。</w:t>
      </w:r>
    </w:p>
    <w:p w:rsidR="00E055E6" w:rsidRPr="00E055E6" w:rsidRDefault="00E055E6" w:rsidP="00E055E6">
      <w:pPr>
        <w:ind w:firstLineChars="200" w:firstLine="640"/>
        <w:rPr>
          <w:rFonts w:ascii="仿宋_GB2312" w:eastAsia="仿宋_GB2312" w:hAnsi="宋体" w:cs="仿宋_GB2312" w:hint="eastAsia"/>
          <w:sz w:val="32"/>
          <w:szCs w:val="32"/>
        </w:rPr>
      </w:pPr>
      <w:r w:rsidRPr="00E055E6">
        <w:rPr>
          <w:rFonts w:ascii="仿宋_GB2312" w:eastAsia="仿宋_GB2312" w:hAnsi="宋体" w:cs="仿宋_GB2312" w:hint="eastAsia"/>
          <w:sz w:val="32"/>
          <w:szCs w:val="32"/>
        </w:rPr>
        <w:lastRenderedPageBreak/>
        <w:t>（三）上年结转和结余：填列2018年全部结转和结余的资金数，包括当年结转结余资金和历年滚存结转结余资金。</w:t>
      </w:r>
    </w:p>
    <w:p w:rsidR="00E055E6" w:rsidRPr="00E055E6" w:rsidRDefault="00E055E6" w:rsidP="00E055E6">
      <w:pPr>
        <w:ind w:firstLineChars="200" w:firstLine="640"/>
        <w:rPr>
          <w:rFonts w:ascii="仿宋_GB2312" w:eastAsia="仿宋_GB2312" w:hAnsi="宋体" w:cs="仿宋_GB2312" w:hint="eastAsia"/>
          <w:sz w:val="32"/>
          <w:szCs w:val="32"/>
        </w:rPr>
      </w:pPr>
      <w:r w:rsidRPr="00E055E6">
        <w:rPr>
          <w:rFonts w:ascii="仿宋_GB2312" w:eastAsia="仿宋_GB2312" w:hAnsi="宋体" w:cs="仿宋_GB2312" w:hint="eastAsia"/>
          <w:sz w:val="32"/>
          <w:szCs w:val="32"/>
        </w:rPr>
        <w:t>二、支出科目</w:t>
      </w:r>
    </w:p>
    <w:p w:rsidR="00E055E6" w:rsidRPr="00E055E6" w:rsidRDefault="00E055E6" w:rsidP="00E055E6">
      <w:pPr>
        <w:ind w:firstLineChars="200" w:firstLine="640"/>
        <w:rPr>
          <w:rFonts w:ascii="仿宋_GB2312" w:eastAsia="仿宋_GB2312" w:hAnsi="宋体" w:cs="仿宋_GB2312" w:hint="eastAsia"/>
          <w:sz w:val="32"/>
          <w:szCs w:val="32"/>
        </w:rPr>
      </w:pPr>
      <w:r w:rsidRPr="00E055E6">
        <w:rPr>
          <w:rFonts w:ascii="仿宋_GB2312" w:eastAsia="仿宋_GB2312" w:hAnsi="宋体" w:cs="仿宋_GB2312" w:hint="eastAsia"/>
          <w:sz w:val="32"/>
          <w:szCs w:val="32"/>
        </w:rPr>
        <w:t>一般公共服务（类）民主党派及工商联事务（款）行政运行（项）：指反映行政单位的基本支出。</w:t>
      </w:r>
    </w:p>
    <w:p w:rsidR="00E055E6" w:rsidRPr="00E055E6" w:rsidRDefault="00E055E6" w:rsidP="00E055E6">
      <w:pPr>
        <w:ind w:firstLineChars="200" w:firstLine="640"/>
        <w:rPr>
          <w:rFonts w:ascii="仿宋_GB2312" w:eastAsia="仿宋_GB2312" w:hAnsi="宋体" w:cs="仿宋_GB2312" w:hint="eastAsia"/>
          <w:sz w:val="32"/>
          <w:szCs w:val="32"/>
        </w:rPr>
      </w:pPr>
      <w:r w:rsidRPr="00E055E6">
        <w:rPr>
          <w:rFonts w:ascii="仿宋_GB2312" w:eastAsia="仿宋_GB2312" w:hAnsi="宋体" w:cs="仿宋_GB2312" w:hint="eastAsia"/>
          <w:sz w:val="32"/>
          <w:szCs w:val="32"/>
        </w:rPr>
        <w:t>一般公共服务（类）民主党派及工商联事务（款）其他民主党派及工商联事务支出（项）：指反映用于民主党派</w:t>
      </w:r>
      <w:r>
        <w:rPr>
          <w:rFonts w:ascii="仿宋_GB2312" w:eastAsia="仿宋_GB2312" w:hAnsi="宋体" w:cs="仿宋_GB2312" w:hint="eastAsia"/>
          <w:sz w:val="32"/>
          <w:szCs w:val="32"/>
        </w:rPr>
        <w:t>参政议政、组织建设、工作会议、社会实践、成员培训及接待交流、兼职主委、副主委</w:t>
      </w:r>
      <w:r w:rsidRPr="00E055E6">
        <w:rPr>
          <w:rFonts w:ascii="仿宋_GB2312" w:eastAsia="仿宋_GB2312" w:hAnsi="宋体" w:cs="仿宋_GB2312" w:hint="eastAsia"/>
          <w:sz w:val="32"/>
          <w:szCs w:val="32"/>
        </w:rPr>
        <w:t>活动经费等方面的支出。</w:t>
      </w:r>
    </w:p>
    <w:p w:rsidR="00E055E6" w:rsidRPr="00E055E6" w:rsidRDefault="00E055E6" w:rsidP="00E055E6">
      <w:pPr>
        <w:ind w:firstLineChars="200" w:firstLine="640"/>
        <w:rPr>
          <w:rFonts w:ascii="仿宋_GB2312" w:eastAsia="仿宋_GB2312" w:hAnsi="宋体" w:cs="仿宋_GB2312" w:hint="eastAsia"/>
          <w:sz w:val="32"/>
          <w:szCs w:val="32"/>
        </w:rPr>
      </w:pPr>
      <w:r w:rsidRPr="00E055E6">
        <w:rPr>
          <w:rFonts w:ascii="仿宋_GB2312" w:eastAsia="仿宋_GB2312" w:hAnsi="宋体" w:cs="仿宋_GB2312" w:hint="eastAsia"/>
          <w:sz w:val="32"/>
          <w:szCs w:val="32"/>
        </w:rPr>
        <w:t>社会保障和就业（类）行政事业单位离退休（款）机关事业单位基本养老保险缴费支出（项）：指反映单位为机关人员缴纳的基本养老保险费支出。</w:t>
      </w:r>
    </w:p>
    <w:p w:rsidR="00E055E6" w:rsidRPr="00E055E6" w:rsidRDefault="00E055E6" w:rsidP="00E055E6">
      <w:pPr>
        <w:ind w:firstLineChars="200" w:firstLine="640"/>
        <w:rPr>
          <w:rFonts w:ascii="仿宋_GB2312" w:eastAsia="仿宋_GB2312" w:hAnsi="宋体" w:cs="仿宋_GB2312" w:hint="eastAsia"/>
          <w:sz w:val="32"/>
          <w:szCs w:val="32"/>
        </w:rPr>
      </w:pPr>
      <w:r w:rsidRPr="00E055E6">
        <w:rPr>
          <w:rFonts w:ascii="仿宋_GB2312" w:eastAsia="仿宋_GB2312" w:hAnsi="宋体" w:cs="仿宋_GB2312" w:hint="eastAsia"/>
          <w:sz w:val="32"/>
          <w:szCs w:val="32"/>
        </w:rPr>
        <w:t>卫生健康（类）行政事业单位医疗（款）行政单位医疗（项）：指反映财政部门安排的行政单位基本医疗保险缴费经费，未参加医疗保险的行政单位的公费医疗经费，按国家规定享受离休人员的医疗经费。</w:t>
      </w:r>
    </w:p>
    <w:p w:rsidR="00E055E6" w:rsidRPr="00E055E6" w:rsidRDefault="00E055E6" w:rsidP="00E055E6">
      <w:pPr>
        <w:ind w:firstLineChars="200" w:firstLine="640"/>
        <w:rPr>
          <w:rFonts w:ascii="仿宋_GB2312" w:eastAsia="仿宋_GB2312" w:hAnsi="宋体" w:cs="仿宋_GB2312" w:hint="eastAsia"/>
          <w:sz w:val="32"/>
          <w:szCs w:val="32"/>
        </w:rPr>
      </w:pPr>
      <w:r w:rsidRPr="00E055E6">
        <w:rPr>
          <w:rFonts w:ascii="仿宋_GB2312" w:eastAsia="仿宋_GB2312" w:hAnsi="宋体" w:cs="仿宋_GB2312" w:hint="eastAsia"/>
          <w:sz w:val="32"/>
          <w:szCs w:val="32"/>
        </w:rPr>
        <w:t>卫生健康（类）行政事业单位医疗（款）公务员医疗补助（项）：反映财政部门安排的公务员医疗补助经费</w:t>
      </w:r>
    </w:p>
    <w:p w:rsidR="00E055E6" w:rsidRPr="00E055E6" w:rsidRDefault="00E055E6" w:rsidP="00E055E6">
      <w:pPr>
        <w:ind w:firstLineChars="200" w:firstLine="640"/>
        <w:rPr>
          <w:rFonts w:ascii="仿宋_GB2312" w:eastAsia="仿宋_GB2312" w:hAnsi="宋体" w:cs="仿宋_GB2312" w:hint="eastAsia"/>
          <w:sz w:val="32"/>
          <w:szCs w:val="32"/>
        </w:rPr>
      </w:pPr>
      <w:r w:rsidRPr="00E055E6">
        <w:rPr>
          <w:rFonts w:ascii="仿宋_GB2312" w:eastAsia="仿宋_GB2312" w:hAnsi="宋体" w:cs="仿宋_GB2312" w:hint="eastAsia"/>
          <w:sz w:val="32"/>
          <w:szCs w:val="32"/>
        </w:rPr>
        <w:t>卫生健康（类）行政事业单位医疗（款）其他行政事业单位医疗支出（项）：反映其他用于行政事业单位医疗方面的支出。</w:t>
      </w:r>
    </w:p>
    <w:p w:rsidR="00E055E6" w:rsidRPr="00E055E6" w:rsidRDefault="00E055E6" w:rsidP="00E055E6">
      <w:pPr>
        <w:ind w:firstLineChars="200" w:firstLine="640"/>
        <w:rPr>
          <w:rFonts w:ascii="仿宋_GB2312" w:eastAsia="仿宋_GB2312" w:hAnsi="宋体" w:cs="仿宋_GB2312" w:hint="eastAsia"/>
          <w:sz w:val="32"/>
          <w:szCs w:val="32"/>
        </w:rPr>
      </w:pPr>
      <w:r w:rsidRPr="00E055E6">
        <w:rPr>
          <w:rFonts w:ascii="仿宋_GB2312" w:eastAsia="仿宋_GB2312" w:hAnsi="宋体" w:cs="仿宋_GB2312" w:hint="eastAsia"/>
          <w:sz w:val="32"/>
          <w:szCs w:val="32"/>
        </w:rPr>
        <w:t>住房保障（类）住房改革支出（款）住房公积金（项）：</w:t>
      </w:r>
      <w:r w:rsidRPr="00E055E6">
        <w:rPr>
          <w:rFonts w:ascii="仿宋_GB2312" w:eastAsia="仿宋_GB2312" w:hAnsi="宋体" w:cs="仿宋_GB2312" w:hint="eastAsia"/>
          <w:sz w:val="32"/>
          <w:szCs w:val="32"/>
        </w:rPr>
        <w:lastRenderedPageBreak/>
        <w:t>指反映行政事业单位按人力资源和社会保障部、财政部规定的基本工资和津贴补贴以及规定比例为职工缴纳的住房公积金。</w:t>
      </w:r>
    </w:p>
    <w:p w:rsidR="005C4652" w:rsidRPr="00E055E6" w:rsidRDefault="00E055E6" w:rsidP="00E055E6">
      <w:pPr>
        <w:ind w:firstLineChars="200" w:firstLine="640"/>
        <w:rPr>
          <w:rFonts w:ascii="仿宋_GB2312" w:eastAsia="仿宋_GB2312" w:hAnsi="宋体" w:cs="仿宋_GB2312"/>
          <w:sz w:val="32"/>
          <w:szCs w:val="32"/>
        </w:rPr>
      </w:pPr>
      <w:r w:rsidRPr="00E055E6">
        <w:rPr>
          <w:rFonts w:ascii="仿宋_GB2312" w:eastAsia="仿宋_GB2312" w:hAnsi="宋体" w:cs="仿宋_GB2312" w:hint="eastAsia"/>
          <w:sz w:val="32"/>
          <w:szCs w:val="32"/>
        </w:rPr>
        <w:t> </w:t>
      </w:r>
    </w:p>
    <w:p w:rsidR="005C4652" w:rsidRPr="00E055E6" w:rsidRDefault="005C4652" w:rsidP="00E055E6">
      <w:pPr>
        <w:ind w:firstLineChars="200" w:firstLine="640"/>
        <w:rPr>
          <w:rFonts w:ascii="仿宋_GB2312" w:eastAsia="仿宋_GB2312" w:hAnsi="宋体" w:cs="仿宋_GB2312"/>
          <w:sz w:val="32"/>
          <w:szCs w:val="32"/>
        </w:rPr>
      </w:pPr>
    </w:p>
    <w:p w:rsidR="005C4652" w:rsidRPr="00E055E6" w:rsidRDefault="005C4652" w:rsidP="00E055E6">
      <w:pPr>
        <w:ind w:firstLineChars="200" w:firstLine="640"/>
        <w:rPr>
          <w:rFonts w:ascii="仿宋_GB2312" w:eastAsia="仿宋_GB2312" w:hAnsi="宋体" w:cs="仿宋_GB2312"/>
          <w:sz w:val="32"/>
          <w:szCs w:val="32"/>
        </w:rPr>
      </w:pPr>
    </w:p>
    <w:p w:rsidR="005C4652" w:rsidRPr="00E055E6" w:rsidRDefault="005C4652" w:rsidP="00E055E6">
      <w:pPr>
        <w:ind w:firstLineChars="200" w:firstLine="640"/>
        <w:rPr>
          <w:rFonts w:ascii="仿宋_GB2312" w:eastAsia="仿宋_GB2312" w:hAnsi="宋体" w:cs="仿宋_GB2312"/>
          <w:sz w:val="32"/>
          <w:szCs w:val="32"/>
        </w:rPr>
      </w:pPr>
    </w:p>
    <w:p w:rsidR="005C4652" w:rsidRPr="00E055E6" w:rsidRDefault="005C4652" w:rsidP="00E055E6">
      <w:pPr>
        <w:ind w:firstLineChars="200" w:firstLine="640"/>
        <w:rPr>
          <w:rFonts w:ascii="仿宋_GB2312" w:eastAsia="仿宋_GB2312" w:hAnsi="宋体" w:cs="仿宋_GB2312"/>
          <w:sz w:val="32"/>
          <w:szCs w:val="32"/>
        </w:rPr>
      </w:pPr>
    </w:p>
    <w:p w:rsidR="005C4652" w:rsidRPr="00E055E6" w:rsidRDefault="005C4652" w:rsidP="00E055E6">
      <w:pPr>
        <w:ind w:firstLineChars="200" w:firstLine="640"/>
        <w:rPr>
          <w:rFonts w:ascii="仿宋_GB2312" w:eastAsia="仿宋_GB2312" w:hAnsi="宋体" w:cs="仿宋_GB2312"/>
          <w:sz w:val="32"/>
          <w:szCs w:val="32"/>
        </w:rPr>
      </w:pPr>
    </w:p>
    <w:sectPr w:rsidR="005C4652" w:rsidRPr="00E055E6" w:rsidSect="005C465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79F" w:rsidRDefault="001A679F" w:rsidP="005C4652">
      <w:r>
        <w:separator/>
      </w:r>
    </w:p>
  </w:endnote>
  <w:endnote w:type="continuationSeparator" w:id="0">
    <w:p w:rsidR="001A679F" w:rsidRDefault="001A679F" w:rsidP="005C46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细黑">
    <w:altName w:val="微软雅黑"/>
    <w:charset w:val="86"/>
    <w:family w:val="auto"/>
    <w:pitch w:val="default"/>
    <w:sig w:usb0="00000000" w:usb1="0000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652" w:rsidRDefault="00702CBF">
    <w:pPr>
      <w:pStyle w:val="a3"/>
      <w:framePr w:wrap="around" w:vAnchor="text" w:hAnchor="margin" w:xAlign="center" w:y="1"/>
      <w:rPr>
        <w:rStyle w:val="a5"/>
      </w:rPr>
    </w:pPr>
    <w:r>
      <w:rPr>
        <w:rStyle w:val="a5"/>
        <w:rFonts w:cs="Calibri"/>
      </w:rPr>
      <w:fldChar w:fldCharType="begin"/>
    </w:r>
    <w:r w:rsidR="00844EAF">
      <w:rPr>
        <w:rStyle w:val="a5"/>
        <w:rFonts w:cs="Calibri"/>
      </w:rPr>
      <w:instrText xml:space="preserve">PAGE  </w:instrText>
    </w:r>
    <w:r>
      <w:rPr>
        <w:rStyle w:val="a5"/>
        <w:rFonts w:cs="Calibri"/>
      </w:rPr>
      <w:fldChar w:fldCharType="separate"/>
    </w:r>
    <w:r w:rsidR="00E055E6">
      <w:rPr>
        <w:rStyle w:val="a5"/>
        <w:rFonts w:cs="Calibri"/>
        <w:noProof/>
      </w:rPr>
      <w:t>6</w:t>
    </w:r>
    <w:r>
      <w:rPr>
        <w:rStyle w:val="a5"/>
        <w:rFonts w:cs="Calibri"/>
      </w:rPr>
      <w:fldChar w:fldCharType="end"/>
    </w:r>
  </w:p>
  <w:p w:rsidR="005C4652" w:rsidRDefault="005C4652">
    <w:pPr>
      <w:pStyle w:val="a3"/>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79F" w:rsidRDefault="001A679F" w:rsidP="005C4652">
      <w:r>
        <w:separator/>
      </w:r>
    </w:p>
  </w:footnote>
  <w:footnote w:type="continuationSeparator" w:id="0">
    <w:p w:rsidR="001A679F" w:rsidRDefault="001A679F" w:rsidP="005C46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778CA"/>
    <w:multiLevelType w:val="singleLevel"/>
    <w:tmpl w:val="59A778CA"/>
    <w:lvl w:ilvl="0">
      <w:start w:val="4"/>
      <w:numFmt w:val="chineseCounting"/>
      <w:suff w:val="nothing"/>
      <w:lvlText w:val="（%1）"/>
      <w:lvlJc w:val="left"/>
      <w:rPr>
        <w:rFonts w:cs="Times New Roman"/>
      </w:rPr>
    </w:lvl>
  </w:abstractNum>
  <w:abstractNum w:abstractNumId="1">
    <w:nsid w:val="59ACAF5F"/>
    <w:multiLevelType w:val="singleLevel"/>
    <w:tmpl w:val="59ACAF5F"/>
    <w:lvl w:ilvl="0">
      <w:start w:val="6"/>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9076E1D"/>
    <w:rsid w:val="00020A5F"/>
    <w:rsid w:val="000429DB"/>
    <w:rsid w:val="00066060"/>
    <w:rsid w:val="0008210A"/>
    <w:rsid w:val="000B36FA"/>
    <w:rsid w:val="000C4F1E"/>
    <w:rsid w:val="000E570C"/>
    <w:rsid w:val="000F1835"/>
    <w:rsid w:val="000F25CD"/>
    <w:rsid w:val="00137379"/>
    <w:rsid w:val="001A679F"/>
    <w:rsid w:val="001A75B8"/>
    <w:rsid w:val="001E7CD6"/>
    <w:rsid w:val="001F4268"/>
    <w:rsid w:val="0020186E"/>
    <w:rsid w:val="00207909"/>
    <w:rsid w:val="00214EA4"/>
    <w:rsid w:val="00266C5D"/>
    <w:rsid w:val="002D62D6"/>
    <w:rsid w:val="002D74A9"/>
    <w:rsid w:val="0038456F"/>
    <w:rsid w:val="00433AF6"/>
    <w:rsid w:val="004445D6"/>
    <w:rsid w:val="00447196"/>
    <w:rsid w:val="004C08D1"/>
    <w:rsid w:val="004D074E"/>
    <w:rsid w:val="004E481E"/>
    <w:rsid w:val="0052532F"/>
    <w:rsid w:val="00544B14"/>
    <w:rsid w:val="00556E81"/>
    <w:rsid w:val="00580327"/>
    <w:rsid w:val="00593E4C"/>
    <w:rsid w:val="005A7751"/>
    <w:rsid w:val="005C4652"/>
    <w:rsid w:val="0062520F"/>
    <w:rsid w:val="0063111E"/>
    <w:rsid w:val="0068365B"/>
    <w:rsid w:val="006A749F"/>
    <w:rsid w:val="006B33E1"/>
    <w:rsid w:val="00702CBF"/>
    <w:rsid w:val="007036A5"/>
    <w:rsid w:val="007951E8"/>
    <w:rsid w:val="007A023F"/>
    <w:rsid w:val="007A2C0C"/>
    <w:rsid w:val="007C474E"/>
    <w:rsid w:val="007F2D01"/>
    <w:rsid w:val="008110CC"/>
    <w:rsid w:val="00816722"/>
    <w:rsid w:val="00844EAF"/>
    <w:rsid w:val="00856973"/>
    <w:rsid w:val="00940B9C"/>
    <w:rsid w:val="009458AB"/>
    <w:rsid w:val="00947CA3"/>
    <w:rsid w:val="00952389"/>
    <w:rsid w:val="009B3F1E"/>
    <w:rsid w:val="00A442B8"/>
    <w:rsid w:val="00A73DD4"/>
    <w:rsid w:val="00A753AD"/>
    <w:rsid w:val="00B31A85"/>
    <w:rsid w:val="00B400DC"/>
    <w:rsid w:val="00B424CE"/>
    <w:rsid w:val="00B74326"/>
    <w:rsid w:val="00B90984"/>
    <w:rsid w:val="00BC1384"/>
    <w:rsid w:val="00BC299A"/>
    <w:rsid w:val="00C04647"/>
    <w:rsid w:val="00C04C9A"/>
    <w:rsid w:val="00CA1676"/>
    <w:rsid w:val="00CB427A"/>
    <w:rsid w:val="00D63642"/>
    <w:rsid w:val="00D72EEC"/>
    <w:rsid w:val="00D86CA5"/>
    <w:rsid w:val="00D976D8"/>
    <w:rsid w:val="00DF414F"/>
    <w:rsid w:val="00E055E6"/>
    <w:rsid w:val="00E57F97"/>
    <w:rsid w:val="00ED27DF"/>
    <w:rsid w:val="00EF7CB8"/>
    <w:rsid w:val="00F20050"/>
    <w:rsid w:val="00F26194"/>
    <w:rsid w:val="00F37458"/>
    <w:rsid w:val="00F500B9"/>
    <w:rsid w:val="00F85553"/>
    <w:rsid w:val="00FF2FBA"/>
    <w:rsid w:val="022502CD"/>
    <w:rsid w:val="08EE0B31"/>
    <w:rsid w:val="0FCB58D0"/>
    <w:rsid w:val="11427CB1"/>
    <w:rsid w:val="139E3D52"/>
    <w:rsid w:val="19076E1D"/>
    <w:rsid w:val="1EBD751D"/>
    <w:rsid w:val="2DBB222D"/>
    <w:rsid w:val="4A331E66"/>
    <w:rsid w:val="57CC144D"/>
    <w:rsid w:val="62B20F12"/>
    <w:rsid w:val="7B4102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locked="0"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locked="0" w:semiHidden="0" w:unhideWhenUsed="0"/>
    <w:lsdException w:name="caption" w:uiPriority="35" w:qFormat="1"/>
    <w:lsdException w:name="page number" w:locked="0" w:semiHidden="0" w:unhideWhenUsed="0"/>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qFormat="1"/>
    <w:lsdException w:name="No List" w:locked="0"/>
    <w:lsdException w:name="Outline List 1" w:locked="0"/>
    <w:lsdException w:name="Outline List 2" w:locked="0"/>
    <w:lsdException w:name="Outline List 3" w:locked="0"/>
    <w:lsdException w:name="Table Grid" w:semiHidden="0" w:uiPriority="59" w:unhideWhenUsed="0"/>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5C4652"/>
    <w:pPr>
      <w:widowControl w:val="0"/>
      <w:jc w:val="both"/>
    </w:pPr>
    <w:rPr>
      <w:rFonts w:cs="Calibri"/>
      <w:kern w:val="2"/>
      <w:sz w:val="21"/>
      <w:szCs w:val="21"/>
    </w:rPr>
  </w:style>
  <w:style w:type="paragraph" w:styleId="2">
    <w:name w:val="heading 2"/>
    <w:basedOn w:val="a"/>
    <w:next w:val="a"/>
    <w:link w:val="2Char"/>
    <w:uiPriority w:val="99"/>
    <w:qFormat/>
    <w:rsid w:val="005C4652"/>
    <w:pPr>
      <w:keepNext/>
      <w:keepLines/>
      <w:spacing w:line="416"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C4652"/>
    <w:pPr>
      <w:tabs>
        <w:tab w:val="center" w:pos="4153"/>
        <w:tab w:val="right" w:pos="8306"/>
      </w:tabs>
      <w:snapToGrid w:val="0"/>
      <w:jc w:val="left"/>
    </w:pPr>
    <w:rPr>
      <w:sz w:val="18"/>
      <w:szCs w:val="18"/>
    </w:rPr>
  </w:style>
  <w:style w:type="paragraph" w:styleId="a4">
    <w:name w:val="header"/>
    <w:basedOn w:val="a"/>
    <w:link w:val="Char0"/>
    <w:uiPriority w:val="99"/>
    <w:unhideWhenUsed/>
    <w:qFormat/>
    <w:locked/>
    <w:rsid w:val="005C4652"/>
    <w:pPr>
      <w:pBdr>
        <w:bottom w:val="single" w:sz="6" w:space="1" w:color="auto"/>
      </w:pBdr>
      <w:tabs>
        <w:tab w:val="center" w:pos="4153"/>
        <w:tab w:val="right" w:pos="8306"/>
      </w:tabs>
      <w:snapToGrid w:val="0"/>
      <w:jc w:val="center"/>
    </w:pPr>
    <w:rPr>
      <w:sz w:val="18"/>
      <w:szCs w:val="18"/>
    </w:rPr>
  </w:style>
  <w:style w:type="character" w:styleId="a5">
    <w:name w:val="page number"/>
    <w:basedOn w:val="a0"/>
    <w:uiPriority w:val="99"/>
    <w:rsid w:val="005C4652"/>
    <w:rPr>
      <w:rFonts w:cs="Times New Roman"/>
    </w:rPr>
  </w:style>
  <w:style w:type="character" w:customStyle="1" w:styleId="2Char">
    <w:name w:val="标题 2 Char"/>
    <w:basedOn w:val="a0"/>
    <w:link w:val="2"/>
    <w:uiPriority w:val="99"/>
    <w:semiHidden/>
    <w:locked/>
    <w:rsid w:val="005C4652"/>
    <w:rPr>
      <w:rFonts w:ascii="Cambria" w:eastAsia="宋体" w:hAnsi="Cambria" w:cs="Times New Roman"/>
      <w:b/>
      <w:bCs/>
      <w:sz w:val="32"/>
      <w:szCs w:val="32"/>
    </w:rPr>
  </w:style>
  <w:style w:type="character" w:customStyle="1" w:styleId="Char">
    <w:name w:val="页脚 Char"/>
    <w:basedOn w:val="a0"/>
    <w:link w:val="a3"/>
    <w:uiPriority w:val="99"/>
    <w:semiHidden/>
    <w:locked/>
    <w:rsid w:val="005C4652"/>
    <w:rPr>
      <w:rFonts w:cs="Calibri"/>
      <w:sz w:val="18"/>
      <w:szCs w:val="18"/>
    </w:rPr>
  </w:style>
  <w:style w:type="character" w:customStyle="1" w:styleId="Char0">
    <w:name w:val="页眉 Char"/>
    <w:basedOn w:val="a0"/>
    <w:link w:val="a4"/>
    <w:uiPriority w:val="99"/>
    <w:semiHidden/>
    <w:rsid w:val="005C4652"/>
    <w:rPr>
      <w:rFonts w:cs="Calibri"/>
      <w:sz w:val="18"/>
      <w:szCs w:val="18"/>
    </w:rPr>
  </w:style>
  <w:style w:type="character" w:customStyle="1" w:styleId="apple-converted-space">
    <w:name w:val="apple-converted-space"/>
    <w:basedOn w:val="a0"/>
    <w:rsid w:val="005C4652"/>
    <w:rPr>
      <w:rFonts w:cs="Times New Roma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330</Words>
  <Characters>1884</Characters>
  <Application>Microsoft Office Word</Application>
  <DocSecurity>0</DocSecurity>
  <Lines>15</Lines>
  <Paragraphs>4</Paragraphs>
  <ScaleCrop>false</ScaleCrop>
  <Company>微软中国</Company>
  <LinksUpToDate>false</LinksUpToDate>
  <CharactersWithSpaces>2210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附件2：2018年市级部门预算说明和预算公开表</dc:title>
  <dc:creator>Administrator</dc:creator>
  <cp:lastModifiedBy>Administrator</cp:lastModifiedBy>
  <cp:revision>4</cp:revision>
  <dcterms:created xsi:type="dcterms:W3CDTF">2019-02-26T03:39:00Z</dcterms:created>
  <dcterms:modified xsi:type="dcterms:W3CDTF">2019-02-27T01:35:00Z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